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6"/>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7B7453" w:rsidRPr="00672BFD" w:rsidTr="007B7453">
        <w:tc>
          <w:tcPr>
            <w:tcW w:w="509" w:type="dxa"/>
          </w:tcPr>
          <w:p w:rsidR="00672BFD" w:rsidRPr="00405884" w:rsidRDefault="00672BFD" w:rsidP="0024666E">
            <w:pPr>
              <w:pStyle w:val="afffa"/>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rsidR="00672BFD" w:rsidRPr="00672BFD" w:rsidRDefault="00982BEA" w:rsidP="007738F9">
            <w:pPr>
              <w:pStyle w:val="afffa"/>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738F9">
              <w:rPr>
                <w:rFonts w:ascii="黑体" w:eastAsia="黑体" w:hAnsi="黑体" w:hint="eastAsia"/>
                <w:sz w:val="21"/>
                <w:szCs w:val="21"/>
              </w:rPr>
              <w:t>65.020.20</w:t>
            </w:r>
            <w:r w:rsidRPr="00672BFD">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p w:rsidR="00672BFD" w:rsidRPr="00672BFD" w:rsidRDefault="00840F84" w:rsidP="007738F9">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宋体" w:hAnsi="宋体" w:hint="eastAsia"/>
                <w:noProof/>
                <w:sz w:val="28"/>
                <w:szCs w:val="28"/>
              </w:rPr>
              <w:drawing>
                <wp:anchor distT="0" distB="0" distL="114300" distR="114300" simplePos="0" relativeHeight="251664384" behindDoc="0" locked="0" layoutInCell="1" allowOverlap="1">
                  <wp:simplePos x="0" y="0"/>
                  <wp:positionH relativeFrom="column">
                    <wp:posOffset>3797300</wp:posOffset>
                  </wp:positionH>
                  <wp:positionV relativeFrom="paragraph">
                    <wp:posOffset>54501</wp:posOffset>
                  </wp:positionV>
                  <wp:extent cx="901700" cy="487680"/>
                  <wp:effectExtent l="0" t="0" r="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未标题-1.tif"/>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1700" cy="487680"/>
                          </a:xfrm>
                          <a:prstGeom prst="rect">
                            <a:avLst/>
                          </a:prstGeom>
                        </pic:spPr>
                      </pic:pic>
                    </a:graphicData>
                  </a:graphic>
                </wp:anchor>
              </w:drawing>
            </w:r>
            <w:r w:rsidR="00982BEA"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00982BEA" w:rsidRPr="00672BFD">
              <w:rPr>
                <w:rFonts w:ascii="黑体" w:eastAsia="黑体" w:hAnsi="黑体"/>
                <w:sz w:val="21"/>
                <w:szCs w:val="21"/>
              </w:rPr>
            </w:r>
            <w:r w:rsidR="00982BEA" w:rsidRPr="00672BFD">
              <w:rPr>
                <w:rFonts w:ascii="黑体" w:eastAsia="黑体" w:hAnsi="黑体"/>
                <w:sz w:val="21"/>
                <w:szCs w:val="21"/>
              </w:rPr>
              <w:fldChar w:fldCharType="separate"/>
            </w:r>
            <w:r w:rsidR="007738F9">
              <w:rPr>
                <w:rFonts w:ascii="黑体" w:eastAsia="黑体" w:hAnsi="黑体" w:hint="eastAsia"/>
                <w:sz w:val="21"/>
                <w:szCs w:val="21"/>
              </w:rPr>
              <w:t>B 05</w:t>
            </w:r>
            <w:r w:rsidR="00982BEA" w:rsidRPr="00672BFD">
              <w:rPr>
                <w:rFonts w:ascii="黑体" w:eastAsia="黑体" w:hAnsi="黑体"/>
                <w:sz w:val="21"/>
                <w:szCs w:val="21"/>
              </w:rPr>
              <w:fldChar w:fldCharType="end"/>
            </w:r>
            <w:bookmarkEnd w:id="1"/>
          </w:p>
        </w:tc>
      </w:tr>
    </w:tbl>
    <w:bookmarkStart w:id="2" w:name="_Hlk26473981"/>
    <w:p w:rsidR="0000040A" w:rsidRPr="007B7453" w:rsidRDefault="00982BEA" w:rsidP="000107E0">
      <w:pPr>
        <w:pStyle w:val="affff2"/>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3"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7738F9">
        <w:rPr>
          <w:rFonts w:ascii="黑体" w:eastAsia="黑体" w:hint="eastAsia"/>
          <w:b w:val="0"/>
          <w:noProof/>
          <w:w w:val="100"/>
          <w:sz w:val="48"/>
        </w:rPr>
        <w:t>山东省</w:t>
      </w:r>
      <w:r w:rsidRPr="001A4CF3">
        <w:rPr>
          <w:rFonts w:ascii="黑体" w:eastAsia="黑体"/>
          <w:b w:val="0"/>
          <w:w w:val="100"/>
          <w:sz w:val="48"/>
        </w:rPr>
        <w:fldChar w:fldCharType="end"/>
      </w:r>
      <w:bookmarkEnd w:id="3"/>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rsidR="00AA456B" w:rsidRPr="00A952D7" w:rsidRDefault="00982BEA" w:rsidP="00A952D7">
      <w:pPr>
        <w:pStyle w:val="afffffffffd"/>
        <w:framePr w:wrap="auto"/>
      </w:pPr>
      <w:r>
        <w:fldChar w:fldCharType="begin">
          <w:ffData>
            <w:name w:val="文字1"/>
            <w:enabled/>
            <w:calcOnExit w:val="0"/>
            <w:textInput>
              <w:default w:val="GB "/>
            </w:textInput>
          </w:ffData>
        </w:fldChar>
      </w:r>
      <w:bookmarkStart w:id="4" w:name="文字1"/>
      <w:r w:rsidR="00664F62">
        <w:instrText xml:space="preserve"> FORMTEXT </w:instrText>
      </w:r>
      <w:r>
        <w:fldChar w:fldCharType="separate"/>
      </w:r>
      <w:r w:rsidR="00AE37E5">
        <w:t>DB</w:t>
      </w:r>
      <w:r w:rsidR="007738F9">
        <w:rPr>
          <w:rFonts w:hint="eastAsia"/>
        </w:rPr>
        <w:t>37</w:t>
      </w:r>
      <w:r w:rsidR="00664F62">
        <w:t>/</w:t>
      </w:r>
      <w:r w:rsidR="00742C35">
        <w:t>T</w:t>
      </w:r>
      <w:r w:rsidR="00AD5F5A">
        <w:rPr>
          <w:rFonts w:hint="eastAsia"/>
        </w:rPr>
        <w:t xml:space="preserve"> </w:t>
      </w:r>
      <w:r>
        <w:fldChar w:fldCharType="end"/>
      </w:r>
      <w:bookmarkEnd w:id="4"/>
      <w:r>
        <w:fldChar w:fldCharType="begin">
          <w:ffData>
            <w:name w:val="NSTD_CODE_F"/>
            <w:enabled/>
            <w:calcOnExit w:val="0"/>
            <w:textInput>
              <w:default w:val="XXXXX"/>
            </w:textInput>
          </w:ffData>
        </w:fldChar>
      </w:r>
      <w:bookmarkStart w:id="5" w:name="NSTD_CODE_F"/>
      <w:r w:rsidR="00087A77">
        <w:instrText xml:space="preserve"> FORMTEXT </w:instrText>
      </w:r>
      <w:r>
        <w:fldChar w:fldCharType="separate"/>
      </w:r>
      <w:r w:rsidR="005B0EBE">
        <w:rPr>
          <w:rFonts w:hint="eastAsia"/>
        </w:rPr>
        <w:t>4252</w:t>
      </w:r>
      <w:r>
        <w:fldChar w:fldCharType="end"/>
      </w:r>
      <w:bookmarkEnd w:id="5"/>
      <w:r w:rsidR="004644A6" w:rsidRPr="004644A6">
        <w:rPr>
          <w:rFonts w:hAnsi="黑体"/>
        </w:rPr>
        <w:t>—</w:t>
      </w:r>
      <w:r>
        <w:fldChar w:fldCharType="begin">
          <w:ffData>
            <w:name w:val="NSTD_CODE_B"/>
            <w:enabled/>
            <w:calcOnExit w:val="0"/>
            <w:textInput>
              <w:default w:val="XXXX"/>
            </w:textInput>
          </w:ffData>
        </w:fldChar>
      </w:r>
      <w:bookmarkStart w:id="6" w:name="NSTD_CODE_B"/>
      <w:r w:rsidR="00087A77">
        <w:instrText xml:space="preserve"> FORMTEXT </w:instrText>
      </w:r>
      <w:r>
        <w:fldChar w:fldCharType="separate"/>
      </w:r>
      <w:r w:rsidR="005B0EBE">
        <w:rPr>
          <w:rFonts w:hint="eastAsia"/>
        </w:rPr>
        <w:t>2020</w:t>
      </w:r>
      <w:r>
        <w:fldChar w:fldCharType="end"/>
      </w:r>
      <w:bookmarkEnd w:id="6"/>
    </w:p>
    <w:p w:rsidR="00E846C8" w:rsidRPr="001E4882" w:rsidRDefault="00982BEA" w:rsidP="00A952D7">
      <w:pPr>
        <w:pStyle w:val="afffffffffe"/>
        <w:framePr w:wrap="auto"/>
        <w:rPr>
          <w:rFonts w:hAnsi="黑体"/>
        </w:rPr>
      </w:pPr>
      <w:r w:rsidRPr="001E4882">
        <w:rPr>
          <w:rFonts w:hAnsi="黑体"/>
        </w:rPr>
        <w:fldChar w:fldCharType="begin">
          <w:ffData>
            <w:name w:val="OSTD_CODE"/>
            <w:enabled/>
            <w:calcOnExit w:val="0"/>
            <w:textInput/>
          </w:ffData>
        </w:fldChar>
      </w:r>
      <w:bookmarkStart w:id="7"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7B7453" w:rsidRDefault="00982BEA" w:rsidP="00840F84">
      <w:pPr>
        <w:pStyle w:val="affff1"/>
        <w:framePr w:w="0" w:hRule="auto" w:wrap="around" w:x="5614" w:y="398"/>
        <w:ind w:firstLine="2304"/>
        <w:jc w:val="both"/>
      </w:pPr>
      <w:r>
        <w:fldChar w:fldCharType="begin">
          <w:ffData>
            <w:name w:val="c1"/>
            <w:enabled/>
            <w:calcOnExit w:val="0"/>
            <w:textInput>
              <w:maxLength w:val="2"/>
            </w:textInput>
          </w:ffData>
        </w:fldChar>
      </w:r>
      <w:bookmarkStart w:id="8" w:name="c1"/>
      <w:r w:rsidR="007B7453">
        <w:instrText xml:space="preserve"> FORMTEXT </w:instrText>
      </w:r>
      <w:r>
        <w:fldChar w:fldCharType="separate"/>
      </w:r>
      <w:r w:rsidR="007738F9">
        <w:rPr>
          <w:rFonts w:hint="eastAsia"/>
        </w:rPr>
        <w:t>37</w:t>
      </w:r>
      <w:r>
        <w:fldChar w:fldCharType="end"/>
      </w:r>
      <w:bookmarkEnd w:id="8"/>
    </w:p>
    <w:p w:rsidR="008F70BD" w:rsidRPr="007B7453" w:rsidRDefault="00982BEA"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w:r>
    </w:p>
    <w:p w:rsidR="006816A4" w:rsidRDefault="006816A4" w:rsidP="0036429C">
      <w:pPr>
        <w:pStyle w:val="affff2"/>
        <w:framePr w:w="9639" w:h="6976" w:hRule="exact" w:hSpace="0" w:vSpace="0" w:wrap="around" w:hAnchor="page" w:y="6408"/>
        <w:jc w:val="center"/>
        <w:rPr>
          <w:rFonts w:ascii="黑体" w:eastAsia="黑体" w:hAnsi="黑体"/>
          <w:b w:val="0"/>
          <w:bCs w:val="0"/>
          <w:w w:val="100"/>
        </w:rPr>
      </w:pPr>
    </w:p>
    <w:p w:rsidR="006816A4" w:rsidRDefault="00982BEA" w:rsidP="00463B77">
      <w:pPr>
        <w:pStyle w:val="affffffffff"/>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6B2672">
        <w:instrText xml:space="preserve"> FORMTEXT </w:instrText>
      </w:r>
      <w:r>
        <w:fldChar w:fldCharType="separate"/>
      </w:r>
      <w:r w:rsidR="007738F9">
        <w:t>灵芝菌种质量要求</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982BEA" w:rsidP="00463B77">
      <w:pPr>
        <w:pStyle w:val="afffffff"/>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7738F9" w:rsidRPr="007738F9">
        <w:rPr>
          <w:rFonts w:eastAsia="黑体"/>
          <w:noProof/>
          <w:szCs w:val="28"/>
        </w:rPr>
        <w:t>Quality requirements of Ganoderma lingzhi spawn</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
        <w:framePr w:w="9639" w:h="6974" w:hRule="exact" w:wrap="around" w:vAnchor="page" w:hAnchor="page" w:x="1419" w:y="6408" w:anchorLock="1"/>
        <w:textAlignment w:val="bottom"/>
        <w:rPr>
          <w:rFonts w:eastAsia="黑体"/>
          <w:noProof/>
          <w:szCs w:val="28"/>
        </w:rPr>
      </w:pPr>
    </w:p>
    <w:p w:rsidR="00CA7AFD" w:rsidRPr="00AC4D95" w:rsidRDefault="00CA7AFD" w:rsidP="00463B77">
      <w:pPr>
        <w:pStyle w:val="afffffff"/>
        <w:framePr w:w="9639" w:h="6974" w:hRule="exact" w:wrap="around" w:vAnchor="page" w:hAnchor="page" w:x="1419" w:y="6408" w:anchorLock="1"/>
        <w:spacing w:before="440" w:after="160"/>
        <w:textAlignment w:val="bottom"/>
        <w:rPr>
          <w:noProof/>
          <w:sz w:val="24"/>
          <w:szCs w:val="28"/>
        </w:rPr>
      </w:pPr>
    </w:p>
    <w:p w:rsidR="0036429C" w:rsidRDefault="0036429C" w:rsidP="00463B77">
      <w:pPr>
        <w:pStyle w:val="afffffff"/>
        <w:framePr w:w="9639" w:h="6974" w:hRule="exact" w:wrap="around" w:vAnchor="page" w:hAnchor="page" w:x="1419" w:y="6408" w:anchorLock="1"/>
        <w:spacing w:before="180" w:line="240" w:lineRule="atLeast"/>
        <w:textAlignment w:val="bottom"/>
        <w:rPr>
          <w:noProof/>
          <w:sz w:val="21"/>
          <w:szCs w:val="28"/>
        </w:rPr>
      </w:pPr>
    </w:p>
    <w:p w:rsidR="00DE703F" w:rsidRPr="00A6537A" w:rsidRDefault="00DE703F" w:rsidP="00EA2877">
      <w:pPr>
        <w:pStyle w:val="afffffff"/>
        <w:framePr w:w="9639" w:h="6974" w:hRule="exact" w:wrap="around" w:vAnchor="page" w:hAnchor="page" w:x="1419" w:y="6408" w:anchorLock="1"/>
        <w:spacing w:beforeLines="300" w:afterLines="30" w:line="240" w:lineRule="auto"/>
        <w:textAlignment w:val="bottom"/>
        <w:rPr>
          <w:b/>
          <w:noProof/>
          <w:sz w:val="21"/>
          <w:szCs w:val="28"/>
        </w:rPr>
      </w:pPr>
    </w:p>
    <w:p w:rsidR="00CD50A1" w:rsidRDefault="00982BEA" w:rsidP="00EE7869">
      <w:pPr>
        <w:pStyle w:val="afffffffffb"/>
        <w:framePr w:wrap="around" w:y="14176"/>
      </w:pPr>
      <w:r>
        <w:rPr>
          <w:rFonts w:ascii="黑体"/>
        </w:rPr>
        <w:fldChar w:fldCharType="begin">
          <w:ffData>
            <w:name w:val="PLSH_DATE_Y"/>
            <w:enabled/>
            <w:calcOnExit w:val="0"/>
            <w:textInput>
              <w:default w:val="XXXX"/>
              <w:maxLength w:val="4"/>
            </w:textInput>
          </w:ffData>
        </w:fldChar>
      </w:r>
      <w:bookmarkStart w:id="11" w:name="PLSH_DATE_Y"/>
      <w:r w:rsidR="00087A77">
        <w:rPr>
          <w:rFonts w:ascii="黑体"/>
        </w:rPr>
        <w:instrText xml:space="preserve"> FORMTEXT </w:instrText>
      </w:r>
      <w:r>
        <w:rPr>
          <w:rFonts w:ascii="黑体"/>
        </w:rPr>
      </w:r>
      <w:r>
        <w:rPr>
          <w:rFonts w:ascii="黑体"/>
        </w:rPr>
        <w:fldChar w:fldCharType="separate"/>
      </w:r>
      <w:r w:rsidR="007738F9">
        <w:rPr>
          <w:rFonts w:ascii="黑体" w:hint="eastAsia"/>
        </w:rPr>
        <w:t>2020</w:t>
      </w:r>
      <w:r>
        <w:rPr>
          <w:rFonts w:ascii="黑体"/>
        </w:rPr>
        <w:fldChar w:fldCharType="end"/>
      </w:r>
      <w:bookmarkEnd w:id="11"/>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2" w:name="PLSH_DATE_M"/>
      <w:r w:rsidR="00087A77">
        <w:rPr>
          <w:rFonts w:ascii="黑体"/>
        </w:rPr>
        <w:instrText xml:space="preserve"> FORMTEXT </w:instrText>
      </w:r>
      <w:r>
        <w:rPr>
          <w:rFonts w:ascii="黑体"/>
        </w:rPr>
      </w:r>
      <w:r>
        <w:rPr>
          <w:rFonts w:ascii="黑体"/>
        </w:rPr>
        <w:fldChar w:fldCharType="separate"/>
      </w:r>
      <w:r w:rsidR="00EA2877">
        <w:rPr>
          <w:rFonts w:ascii="黑体" w:hint="eastAsia"/>
        </w:rPr>
        <w:t>12</w:t>
      </w:r>
      <w:r>
        <w:rPr>
          <w:rFonts w:ascii="黑体"/>
        </w:rPr>
        <w:fldChar w:fldCharType="end"/>
      </w:r>
      <w:bookmarkEnd w:id="12"/>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3" w:name="PLSH_DATE_D"/>
      <w:r w:rsidR="00087A77">
        <w:rPr>
          <w:rFonts w:ascii="黑体"/>
        </w:rPr>
        <w:instrText xml:space="preserve"> FORMTEXT </w:instrText>
      </w:r>
      <w:r>
        <w:rPr>
          <w:rFonts w:ascii="黑体"/>
        </w:rPr>
      </w:r>
      <w:r>
        <w:rPr>
          <w:rFonts w:ascii="黑体"/>
        </w:rPr>
        <w:fldChar w:fldCharType="separate"/>
      </w:r>
      <w:r w:rsidR="00EA2877">
        <w:rPr>
          <w:rFonts w:ascii="黑体" w:hint="eastAsia"/>
        </w:rPr>
        <w:t>04</w:t>
      </w:r>
      <w:r>
        <w:rPr>
          <w:rFonts w:ascii="黑体"/>
        </w:rPr>
        <w:fldChar w:fldCharType="end"/>
      </w:r>
      <w:bookmarkEnd w:id="13"/>
      <w:r w:rsidR="00CD50A1">
        <w:rPr>
          <w:rFonts w:hint="eastAsia"/>
        </w:rPr>
        <w:t>发布</w:t>
      </w:r>
    </w:p>
    <w:p w:rsidR="00CD50A1" w:rsidRDefault="00982BEA" w:rsidP="00EE7869">
      <w:pPr>
        <w:pStyle w:val="afffffffffc"/>
        <w:framePr w:wrap="around" w:y="14176"/>
      </w:pPr>
      <w:r>
        <w:rPr>
          <w:rFonts w:ascii="黑体"/>
        </w:rPr>
        <w:fldChar w:fldCharType="begin">
          <w:ffData>
            <w:name w:val="CROT_DATE_Y"/>
            <w:enabled/>
            <w:calcOnExit w:val="0"/>
            <w:textInput>
              <w:default w:val="XXXX"/>
              <w:maxLength w:val="4"/>
            </w:textInput>
          </w:ffData>
        </w:fldChar>
      </w:r>
      <w:bookmarkStart w:id="14" w:name="CROT_DATE_Y"/>
      <w:r w:rsidR="00087A77">
        <w:rPr>
          <w:rFonts w:ascii="黑体"/>
        </w:rPr>
        <w:instrText xml:space="preserve"> FORMTEXT </w:instrText>
      </w:r>
      <w:r>
        <w:rPr>
          <w:rFonts w:ascii="黑体"/>
        </w:rPr>
      </w:r>
      <w:r>
        <w:rPr>
          <w:rFonts w:ascii="黑体"/>
        </w:rPr>
        <w:fldChar w:fldCharType="separate"/>
      </w:r>
      <w:r w:rsidR="007738F9">
        <w:rPr>
          <w:rFonts w:ascii="黑体" w:hint="eastAsia"/>
        </w:rPr>
        <w:t>202</w:t>
      </w:r>
      <w:r w:rsidR="00EA2877">
        <w:rPr>
          <w:rFonts w:ascii="黑体" w:hint="eastAsia"/>
        </w:rPr>
        <w:t>1</w:t>
      </w:r>
      <w:r>
        <w:rPr>
          <w:rFonts w:ascii="黑体"/>
        </w:rPr>
        <w:fldChar w:fldCharType="end"/>
      </w:r>
      <w:bookmarkEnd w:id="14"/>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5" w:name="CROT_DATE_M"/>
      <w:r w:rsidR="00087A77">
        <w:rPr>
          <w:rFonts w:ascii="黑体"/>
        </w:rPr>
        <w:instrText xml:space="preserve"> FORMTEXT </w:instrText>
      </w:r>
      <w:r>
        <w:rPr>
          <w:rFonts w:ascii="黑体"/>
        </w:rPr>
      </w:r>
      <w:r>
        <w:rPr>
          <w:rFonts w:ascii="黑体"/>
        </w:rPr>
        <w:fldChar w:fldCharType="separate"/>
      </w:r>
      <w:r w:rsidR="00EA2877">
        <w:rPr>
          <w:rFonts w:ascii="黑体" w:hint="eastAsia"/>
          <w:noProof/>
        </w:rPr>
        <w:t>01</w:t>
      </w:r>
      <w:r>
        <w:rPr>
          <w:rFonts w:ascii="黑体"/>
        </w:rPr>
        <w:fldChar w:fldCharType="end"/>
      </w:r>
      <w:bookmarkEnd w:id="15"/>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16" w:name="CROT_DATE_D"/>
      <w:r w:rsidR="00087A77">
        <w:rPr>
          <w:rFonts w:ascii="黑体"/>
        </w:rPr>
        <w:instrText xml:space="preserve"> FORMTEXT </w:instrText>
      </w:r>
      <w:r>
        <w:rPr>
          <w:rFonts w:ascii="黑体"/>
        </w:rPr>
      </w:r>
      <w:r>
        <w:rPr>
          <w:rFonts w:ascii="黑体"/>
        </w:rPr>
        <w:fldChar w:fldCharType="separate"/>
      </w:r>
      <w:r w:rsidR="00EA2877">
        <w:rPr>
          <w:rFonts w:ascii="黑体" w:hint="eastAsia"/>
          <w:noProof/>
        </w:rPr>
        <w:t>01</w:t>
      </w:r>
      <w:r>
        <w:rPr>
          <w:rFonts w:ascii="黑体"/>
        </w:rPr>
        <w:fldChar w:fldCharType="end"/>
      </w:r>
      <w:bookmarkEnd w:id="16"/>
      <w:r w:rsidR="00CD50A1">
        <w:rPr>
          <w:rFonts w:hint="eastAsia"/>
        </w:rPr>
        <w:t>实施</w:t>
      </w:r>
    </w:p>
    <w:p w:rsidR="007B7453" w:rsidRPr="004C7E8B" w:rsidRDefault="00982BEA" w:rsidP="00A4006C">
      <w:pPr>
        <w:pStyle w:val="affffffff"/>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17"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7738F9">
        <w:rPr>
          <w:rFonts w:hAnsi="黑体" w:hint="eastAsia"/>
          <w:noProof/>
          <w:w w:val="100"/>
          <w:sz w:val="28"/>
        </w:rPr>
        <w:t>山东省市场监督管理局</w:t>
      </w:r>
      <w:r w:rsidRPr="004C7E8B">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007B7453" w:rsidRPr="004C7E8B">
        <w:rPr>
          <w:rStyle w:val="afffffffffff4"/>
          <w:rFonts w:hAnsi="黑体" w:hint="eastAsia"/>
          <w:position w:val="0"/>
        </w:rPr>
        <w:t>发</w:t>
      </w:r>
      <w:r w:rsidR="007B7453" w:rsidRPr="004C7E8B">
        <w:rPr>
          <w:rStyle w:val="afffffffffff4"/>
          <w:rFonts w:hAnsi="黑体" w:hint="eastAsia"/>
          <w:spacing w:val="0"/>
          <w:position w:val="0"/>
        </w:rPr>
        <w:t>布</w:t>
      </w:r>
    </w:p>
    <w:p w:rsidR="00A02BAE" w:rsidRPr="00CD50A1" w:rsidRDefault="00982BEA" w:rsidP="00A02BAE">
      <w:pPr>
        <w:rPr>
          <w:rFonts w:ascii="宋体" w:hAnsi="宋体"/>
          <w:sz w:val="28"/>
          <w:szCs w:val="28"/>
        </w:rPr>
        <w:sectPr w:rsidR="00A02BAE" w:rsidRPr="00CD50A1" w:rsidSect="00AD5F5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w:r>
    </w:p>
    <w:p w:rsidR="00AC6431" w:rsidRDefault="00AC6431" w:rsidP="00AC6431">
      <w:pPr>
        <w:pStyle w:val="afffffd"/>
        <w:spacing w:after="468"/>
      </w:pPr>
      <w:bookmarkStart w:id="18" w:name="BookMark1"/>
      <w:bookmarkStart w:id="19" w:name="_Toc54601188"/>
      <w:r w:rsidRPr="00AC6431">
        <w:rPr>
          <w:rFonts w:hint="eastAsia"/>
          <w:spacing w:val="320"/>
        </w:rPr>
        <w:lastRenderedPageBreak/>
        <w:t>目</w:t>
      </w:r>
      <w:r>
        <w:rPr>
          <w:rFonts w:hint="eastAsia"/>
        </w:rPr>
        <w:t>次</w:t>
      </w:r>
    </w:p>
    <w:p w:rsidR="00AC6431" w:rsidRPr="00AC6431" w:rsidRDefault="00982BEA">
      <w:pPr>
        <w:pStyle w:val="10"/>
        <w:tabs>
          <w:tab w:val="right" w:leader="dot" w:pos="9344"/>
        </w:tabs>
        <w:rPr>
          <w:rFonts w:asciiTheme="minorHAnsi" w:eastAsiaTheme="minorEastAsia" w:hAnsiTheme="minorHAnsi" w:cstheme="minorBidi"/>
          <w:noProof/>
          <w:szCs w:val="22"/>
        </w:rPr>
      </w:pPr>
      <w:r w:rsidRPr="00982BEA">
        <w:fldChar w:fldCharType="begin"/>
      </w:r>
      <w:r w:rsidR="00AC6431" w:rsidRPr="00AC6431">
        <w:instrText xml:space="preserve"> </w:instrText>
      </w:r>
      <w:r w:rsidR="00AC6431" w:rsidRPr="00AC6431">
        <w:rPr>
          <w:rFonts w:hint="eastAsia"/>
        </w:rPr>
        <w:instrText>TOC \o "1-1" \h \t "标准文件_一级条标题,2,标准文件_二级条标题,3,标准文件_附录一级条标题,2,标准文件_附录二级条标题,3,"</w:instrText>
      </w:r>
      <w:r w:rsidR="00AC6431" w:rsidRPr="00AC6431">
        <w:instrText xml:space="preserve"> </w:instrText>
      </w:r>
      <w:r w:rsidRPr="00982BEA">
        <w:fldChar w:fldCharType="separate"/>
      </w:r>
      <w:hyperlink w:anchor="_Toc55681144" w:history="1">
        <w:r w:rsidR="00AC6431" w:rsidRPr="00AC6431">
          <w:rPr>
            <w:rStyle w:val="affffff8"/>
            <w:rFonts w:hint="eastAsia"/>
            <w:noProof/>
          </w:rPr>
          <w:t>前言</w:t>
        </w:r>
        <w:r w:rsidR="00AC6431" w:rsidRPr="00AC6431">
          <w:rPr>
            <w:noProof/>
          </w:rPr>
          <w:tab/>
        </w:r>
        <w:r w:rsidRPr="00AC6431">
          <w:rPr>
            <w:noProof/>
          </w:rPr>
          <w:fldChar w:fldCharType="begin"/>
        </w:r>
        <w:r w:rsidR="00AC6431" w:rsidRPr="00AC6431">
          <w:rPr>
            <w:noProof/>
          </w:rPr>
          <w:instrText xml:space="preserve"> PAGEREF _Toc55681144 \h </w:instrText>
        </w:r>
        <w:r w:rsidRPr="00AC6431">
          <w:rPr>
            <w:noProof/>
          </w:rPr>
        </w:r>
        <w:r w:rsidRPr="00AC6431">
          <w:rPr>
            <w:noProof/>
          </w:rPr>
          <w:fldChar w:fldCharType="separate"/>
        </w:r>
        <w:r w:rsidR="00AC6431" w:rsidRPr="00AC6431">
          <w:rPr>
            <w:noProof/>
          </w:rPr>
          <w:t>II</w:t>
        </w:r>
        <w:r w:rsidRPr="00AC6431">
          <w:rPr>
            <w:noProof/>
          </w:rPr>
          <w:fldChar w:fldCharType="end"/>
        </w:r>
      </w:hyperlink>
    </w:p>
    <w:p w:rsidR="00AC6431" w:rsidRPr="00AC6431" w:rsidRDefault="00982BEA">
      <w:pPr>
        <w:pStyle w:val="10"/>
        <w:tabs>
          <w:tab w:val="right" w:leader="dot" w:pos="9344"/>
        </w:tabs>
        <w:rPr>
          <w:rFonts w:asciiTheme="minorHAnsi" w:eastAsiaTheme="minorEastAsia" w:hAnsiTheme="minorHAnsi" w:cstheme="minorBidi"/>
          <w:noProof/>
          <w:szCs w:val="22"/>
        </w:rPr>
      </w:pPr>
      <w:hyperlink w:anchor="_Toc55681145" w:history="1">
        <w:r w:rsidR="00AC6431" w:rsidRPr="00AC6431">
          <w:rPr>
            <w:rStyle w:val="affffff8"/>
            <w:noProof/>
          </w:rPr>
          <w:t>1</w:t>
        </w:r>
        <w:r w:rsidR="00AC6431">
          <w:rPr>
            <w:rStyle w:val="affffff8"/>
            <w:noProof/>
          </w:rPr>
          <w:t xml:space="preserve"> </w:t>
        </w:r>
        <w:r w:rsidR="00AC6431" w:rsidRPr="00AC6431">
          <w:rPr>
            <w:rStyle w:val="affffff8"/>
            <w:rFonts w:hint="eastAsia"/>
            <w:noProof/>
          </w:rPr>
          <w:t xml:space="preserve"> 范围</w:t>
        </w:r>
        <w:r w:rsidR="00AC6431" w:rsidRPr="00AC6431">
          <w:rPr>
            <w:noProof/>
          </w:rPr>
          <w:tab/>
        </w:r>
        <w:r w:rsidRPr="00AC6431">
          <w:rPr>
            <w:noProof/>
          </w:rPr>
          <w:fldChar w:fldCharType="begin"/>
        </w:r>
        <w:r w:rsidR="00AC6431" w:rsidRPr="00AC6431">
          <w:rPr>
            <w:noProof/>
          </w:rPr>
          <w:instrText xml:space="preserve"> PAGEREF _Toc55681145 \h </w:instrText>
        </w:r>
        <w:r w:rsidRPr="00AC6431">
          <w:rPr>
            <w:noProof/>
          </w:rPr>
        </w:r>
        <w:r w:rsidRPr="00AC6431">
          <w:rPr>
            <w:noProof/>
          </w:rPr>
          <w:fldChar w:fldCharType="separate"/>
        </w:r>
        <w:r w:rsidR="00AC6431" w:rsidRPr="00AC6431">
          <w:rPr>
            <w:noProof/>
          </w:rPr>
          <w:t>1</w:t>
        </w:r>
        <w:r w:rsidRPr="00AC6431">
          <w:rPr>
            <w:noProof/>
          </w:rPr>
          <w:fldChar w:fldCharType="end"/>
        </w:r>
      </w:hyperlink>
    </w:p>
    <w:p w:rsidR="00AC6431" w:rsidRPr="00AC6431" w:rsidRDefault="00982BEA">
      <w:pPr>
        <w:pStyle w:val="10"/>
        <w:tabs>
          <w:tab w:val="right" w:leader="dot" w:pos="9344"/>
        </w:tabs>
        <w:rPr>
          <w:rFonts w:asciiTheme="minorHAnsi" w:eastAsiaTheme="minorEastAsia" w:hAnsiTheme="minorHAnsi" w:cstheme="minorBidi"/>
          <w:noProof/>
          <w:szCs w:val="22"/>
        </w:rPr>
      </w:pPr>
      <w:hyperlink w:anchor="_Toc55681146" w:history="1">
        <w:r w:rsidR="00AC6431" w:rsidRPr="00AC6431">
          <w:rPr>
            <w:rStyle w:val="affffff8"/>
            <w:noProof/>
          </w:rPr>
          <w:t>2</w:t>
        </w:r>
        <w:r w:rsidR="00AC6431">
          <w:rPr>
            <w:rStyle w:val="affffff8"/>
            <w:noProof/>
          </w:rPr>
          <w:t xml:space="preserve"> </w:t>
        </w:r>
        <w:r w:rsidR="00AC6431" w:rsidRPr="00AC6431">
          <w:rPr>
            <w:rStyle w:val="affffff8"/>
            <w:rFonts w:hint="eastAsia"/>
            <w:noProof/>
          </w:rPr>
          <w:t xml:space="preserve"> 规范性引用文件</w:t>
        </w:r>
        <w:r w:rsidR="00AC6431" w:rsidRPr="00AC6431">
          <w:rPr>
            <w:noProof/>
          </w:rPr>
          <w:tab/>
        </w:r>
        <w:r w:rsidRPr="00AC6431">
          <w:rPr>
            <w:noProof/>
          </w:rPr>
          <w:fldChar w:fldCharType="begin"/>
        </w:r>
        <w:r w:rsidR="00AC6431" w:rsidRPr="00AC6431">
          <w:rPr>
            <w:noProof/>
          </w:rPr>
          <w:instrText xml:space="preserve"> PAGEREF _Toc55681146 \h </w:instrText>
        </w:r>
        <w:r w:rsidRPr="00AC6431">
          <w:rPr>
            <w:noProof/>
          </w:rPr>
        </w:r>
        <w:r w:rsidRPr="00AC6431">
          <w:rPr>
            <w:noProof/>
          </w:rPr>
          <w:fldChar w:fldCharType="separate"/>
        </w:r>
        <w:r w:rsidR="00AC6431" w:rsidRPr="00AC6431">
          <w:rPr>
            <w:noProof/>
          </w:rPr>
          <w:t>1</w:t>
        </w:r>
        <w:r w:rsidRPr="00AC6431">
          <w:rPr>
            <w:noProof/>
          </w:rPr>
          <w:fldChar w:fldCharType="end"/>
        </w:r>
      </w:hyperlink>
    </w:p>
    <w:p w:rsidR="00AC6431" w:rsidRPr="00AC6431" w:rsidRDefault="00982BEA">
      <w:pPr>
        <w:pStyle w:val="10"/>
        <w:tabs>
          <w:tab w:val="right" w:leader="dot" w:pos="9344"/>
        </w:tabs>
        <w:rPr>
          <w:rFonts w:asciiTheme="minorHAnsi" w:eastAsiaTheme="minorEastAsia" w:hAnsiTheme="minorHAnsi" w:cstheme="minorBidi"/>
          <w:noProof/>
          <w:szCs w:val="22"/>
        </w:rPr>
      </w:pPr>
      <w:hyperlink w:anchor="_Toc55681147" w:history="1">
        <w:r w:rsidR="00AC6431" w:rsidRPr="00AC6431">
          <w:rPr>
            <w:rStyle w:val="affffff8"/>
            <w:noProof/>
          </w:rPr>
          <w:t>3</w:t>
        </w:r>
        <w:r w:rsidR="00AC6431">
          <w:rPr>
            <w:rStyle w:val="affffff8"/>
            <w:noProof/>
          </w:rPr>
          <w:t xml:space="preserve"> </w:t>
        </w:r>
        <w:r w:rsidR="00AC6431" w:rsidRPr="00AC6431">
          <w:rPr>
            <w:rStyle w:val="affffff8"/>
            <w:rFonts w:hint="eastAsia"/>
            <w:noProof/>
          </w:rPr>
          <w:t xml:space="preserve"> 术语和定义</w:t>
        </w:r>
        <w:r w:rsidR="00AC6431" w:rsidRPr="00AC6431">
          <w:rPr>
            <w:noProof/>
          </w:rPr>
          <w:tab/>
        </w:r>
        <w:r w:rsidRPr="00AC6431">
          <w:rPr>
            <w:noProof/>
          </w:rPr>
          <w:fldChar w:fldCharType="begin"/>
        </w:r>
        <w:r w:rsidR="00AC6431" w:rsidRPr="00AC6431">
          <w:rPr>
            <w:noProof/>
          </w:rPr>
          <w:instrText xml:space="preserve"> PAGEREF _Toc55681147 \h </w:instrText>
        </w:r>
        <w:r w:rsidRPr="00AC6431">
          <w:rPr>
            <w:noProof/>
          </w:rPr>
        </w:r>
        <w:r w:rsidRPr="00AC6431">
          <w:rPr>
            <w:noProof/>
          </w:rPr>
          <w:fldChar w:fldCharType="separate"/>
        </w:r>
        <w:r w:rsidR="00AC6431" w:rsidRPr="00AC6431">
          <w:rPr>
            <w:noProof/>
          </w:rPr>
          <w:t>1</w:t>
        </w:r>
        <w:r w:rsidRPr="00AC6431">
          <w:rPr>
            <w:noProof/>
          </w:rPr>
          <w:fldChar w:fldCharType="end"/>
        </w:r>
      </w:hyperlink>
    </w:p>
    <w:p w:rsidR="00AC6431" w:rsidRPr="00AC6431" w:rsidRDefault="00982BEA">
      <w:pPr>
        <w:pStyle w:val="10"/>
        <w:tabs>
          <w:tab w:val="right" w:leader="dot" w:pos="9344"/>
        </w:tabs>
        <w:rPr>
          <w:rFonts w:asciiTheme="minorHAnsi" w:eastAsiaTheme="minorEastAsia" w:hAnsiTheme="minorHAnsi" w:cstheme="minorBidi"/>
          <w:noProof/>
          <w:szCs w:val="22"/>
        </w:rPr>
      </w:pPr>
      <w:hyperlink w:anchor="_Toc55681148" w:history="1">
        <w:r w:rsidR="00AC6431" w:rsidRPr="00AC6431">
          <w:rPr>
            <w:rStyle w:val="affffff8"/>
            <w:noProof/>
          </w:rPr>
          <w:t>4</w:t>
        </w:r>
        <w:r w:rsidR="00AC6431">
          <w:rPr>
            <w:rStyle w:val="affffff8"/>
            <w:noProof/>
          </w:rPr>
          <w:t xml:space="preserve"> </w:t>
        </w:r>
        <w:r w:rsidR="00AC6431" w:rsidRPr="00AC6431">
          <w:rPr>
            <w:rStyle w:val="affffff8"/>
            <w:rFonts w:hint="eastAsia"/>
            <w:noProof/>
          </w:rPr>
          <w:t xml:space="preserve"> 质量指标</w:t>
        </w:r>
        <w:r w:rsidR="00AC6431" w:rsidRPr="00AC6431">
          <w:rPr>
            <w:noProof/>
          </w:rPr>
          <w:tab/>
        </w:r>
        <w:r w:rsidRPr="00AC6431">
          <w:rPr>
            <w:noProof/>
          </w:rPr>
          <w:fldChar w:fldCharType="begin"/>
        </w:r>
        <w:r w:rsidR="00AC6431" w:rsidRPr="00AC6431">
          <w:rPr>
            <w:noProof/>
          </w:rPr>
          <w:instrText xml:space="preserve"> PAGEREF _Toc55681148 \h </w:instrText>
        </w:r>
        <w:r w:rsidRPr="00AC6431">
          <w:rPr>
            <w:noProof/>
          </w:rPr>
        </w:r>
        <w:r w:rsidRPr="00AC6431">
          <w:rPr>
            <w:noProof/>
          </w:rPr>
          <w:fldChar w:fldCharType="separate"/>
        </w:r>
        <w:r w:rsidR="00AC6431" w:rsidRPr="00AC6431">
          <w:rPr>
            <w:noProof/>
          </w:rPr>
          <w:t>1</w:t>
        </w:r>
        <w:r w:rsidRPr="00AC6431">
          <w:rPr>
            <w:noProof/>
          </w:rPr>
          <w:fldChar w:fldCharType="end"/>
        </w:r>
      </w:hyperlink>
    </w:p>
    <w:p w:rsidR="00AC6431" w:rsidRPr="00AC6431" w:rsidRDefault="00982BEA">
      <w:pPr>
        <w:pStyle w:val="23"/>
        <w:rPr>
          <w:rFonts w:asciiTheme="minorHAnsi" w:eastAsiaTheme="minorEastAsia" w:hAnsiTheme="minorHAnsi" w:cstheme="minorBidi"/>
          <w:noProof/>
          <w:szCs w:val="22"/>
        </w:rPr>
      </w:pPr>
      <w:hyperlink w:anchor="_Toc55681149" w:history="1">
        <w:r w:rsidR="00AC6431" w:rsidRPr="00AC6431">
          <w:rPr>
            <w:rStyle w:val="affffff8"/>
            <w:noProof/>
          </w:rPr>
          <w:t>4.1</w:t>
        </w:r>
        <w:r w:rsidR="00AC6431">
          <w:rPr>
            <w:rStyle w:val="affffff8"/>
            <w:noProof/>
          </w:rPr>
          <w:t xml:space="preserve"> </w:t>
        </w:r>
        <w:r w:rsidR="00AC6431" w:rsidRPr="00AC6431">
          <w:rPr>
            <w:rStyle w:val="affffff8"/>
            <w:rFonts w:hint="eastAsia"/>
            <w:noProof/>
          </w:rPr>
          <w:t xml:space="preserve"> 固体菌种</w:t>
        </w:r>
        <w:r w:rsidR="00AC6431" w:rsidRPr="00AC6431">
          <w:rPr>
            <w:noProof/>
          </w:rPr>
          <w:tab/>
        </w:r>
        <w:r w:rsidRPr="00AC6431">
          <w:rPr>
            <w:noProof/>
          </w:rPr>
          <w:fldChar w:fldCharType="begin"/>
        </w:r>
        <w:r w:rsidR="00AC6431" w:rsidRPr="00AC6431">
          <w:rPr>
            <w:noProof/>
          </w:rPr>
          <w:instrText xml:space="preserve"> PAGEREF _Toc55681149 \h </w:instrText>
        </w:r>
        <w:r w:rsidRPr="00AC6431">
          <w:rPr>
            <w:noProof/>
          </w:rPr>
        </w:r>
        <w:r w:rsidRPr="00AC6431">
          <w:rPr>
            <w:noProof/>
          </w:rPr>
          <w:fldChar w:fldCharType="separate"/>
        </w:r>
        <w:r w:rsidR="00AC6431" w:rsidRPr="00AC6431">
          <w:rPr>
            <w:noProof/>
          </w:rPr>
          <w:t>1</w:t>
        </w:r>
        <w:r w:rsidRPr="00AC6431">
          <w:rPr>
            <w:noProof/>
          </w:rPr>
          <w:fldChar w:fldCharType="end"/>
        </w:r>
      </w:hyperlink>
    </w:p>
    <w:p w:rsidR="00AC6431" w:rsidRPr="00AC6431" w:rsidRDefault="00982BEA">
      <w:pPr>
        <w:pStyle w:val="30"/>
        <w:tabs>
          <w:tab w:val="right" w:leader="dot" w:pos="9344"/>
        </w:tabs>
        <w:rPr>
          <w:rFonts w:asciiTheme="minorHAnsi" w:eastAsiaTheme="minorEastAsia" w:hAnsiTheme="minorHAnsi" w:cstheme="minorBidi"/>
          <w:noProof/>
          <w:szCs w:val="22"/>
        </w:rPr>
      </w:pPr>
      <w:hyperlink w:anchor="_Toc55681150" w:history="1">
        <w:r w:rsidR="00AC6431" w:rsidRPr="00AC6431">
          <w:rPr>
            <w:rStyle w:val="affffff8"/>
            <w:noProof/>
          </w:rPr>
          <w:t>4.1.1</w:t>
        </w:r>
        <w:r w:rsidR="00AC6431">
          <w:rPr>
            <w:rStyle w:val="affffff8"/>
            <w:noProof/>
          </w:rPr>
          <w:t xml:space="preserve"> </w:t>
        </w:r>
        <w:r w:rsidR="00AC6431" w:rsidRPr="00AC6431">
          <w:rPr>
            <w:rStyle w:val="affffff8"/>
            <w:rFonts w:hint="eastAsia"/>
            <w:noProof/>
          </w:rPr>
          <w:t xml:space="preserve"> 母种质量</w:t>
        </w:r>
        <w:r w:rsidR="00AC6431" w:rsidRPr="00AC6431">
          <w:rPr>
            <w:noProof/>
          </w:rPr>
          <w:tab/>
        </w:r>
        <w:r w:rsidRPr="00AC6431">
          <w:rPr>
            <w:noProof/>
          </w:rPr>
          <w:fldChar w:fldCharType="begin"/>
        </w:r>
        <w:r w:rsidR="00AC6431" w:rsidRPr="00AC6431">
          <w:rPr>
            <w:noProof/>
          </w:rPr>
          <w:instrText xml:space="preserve"> PAGEREF _Toc55681150 \h </w:instrText>
        </w:r>
        <w:r w:rsidRPr="00AC6431">
          <w:rPr>
            <w:noProof/>
          </w:rPr>
        </w:r>
        <w:r w:rsidRPr="00AC6431">
          <w:rPr>
            <w:noProof/>
          </w:rPr>
          <w:fldChar w:fldCharType="separate"/>
        </w:r>
        <w:r w:rsidR="00AC6431" w:rsidRPr="00AC6431">
          <w:rPr>
            <w:noProof/>
          </w:rPr>
          <w:t>1</w:t>
        </w:r>
        <w:r w:rsidRPr="00AC6431">
          <w:rPr>
            <w:noProof/>
          </w:rPr>
          <w:fldChar w:fldCharType="end"/>
        </w:r>
      </w:hyperlink>
    </w:p>
    <w:p w:rsidR="00AC6431" w:rsidRPr="00AC6431" w:rsidRDefault="00982BEA">
      <w:pPr>
        <w:pStyle w:val="30"/>
        <w:tabs>
          <w:tab w:val="right" w:leader="dot" w:pos="9344"/>
        </w:tabs>
        <w:rPr>
          <w:rFonts w:asciiTheme="minorHAnsi" w:eastAsiaTheme="minorEastAsia" w:hAnsiTheme="minorHAnsi" w:cstheme="minorBidi"/>
          <w:noProof/>
          <w:szCs w:val="22"/>
        </w:rPr>
      </w:pPr>
      <w:hyperlink w:anchor="_Toc55681151" w:history="1">
        <w:r w:rsidR="00AC6431" w:rsidRPr="00AC6431">
          <w:rPr>
            <w:rStyle w:val="affffff8"/>
            <w:noProof/>
          </w:rPr>
          <w:t>4.1.2</w:t>
        </w:r>
        <w:r w:rsidR="00AC6431">
          <w:rPr>
            <w:rStyle w:val="affffff8"/>
            <w:noProof/>
          </w:rPr>
          <w:t xml:space="preserve"> </w:t>
        </w:r>
        <w:r w:rsidR="00AC6431" w:rsidRPr="00AC6431">
          <w:rPr>
            <w:rStyle w:val="affffff8"/>
            <w:rFonts w:hint="eastAsia"/>
            <w:noProof/>
          </w:rPr>
          <w:t xml:space="preserve"> 原种质量</w:t>
        </w:r>
        <w:r w:rsidR="00AC6431" w:rsidRPr="00AC6431">
          <w:rPr>
            <w:noProof/>
          </w:rPr>
          <w:tab/>
        </w:r>
        <w:r w:rsidRPr="00AC6431">
          <w:rPr>
            <w:noProof/>
          </w:rPr>
          <w:fldChar w:fldCharType="begin"/>
        </w:r>
        <w:r w:rsidR="00AC6431" w:rsidRPr="00AC6431">
          <w:rPr>
            <w:noProof/>
          </w:rPr>
          <w:instrText xml:space="preserve"> PAGEREF _Toc55681151 \h </w:instrText>
        </w:r>
        <w:r w:rsidRPr="00AC6431">
          <w:rPr>
            <w:noProof/>
          </w:rPr>
        </w:r>
        <w:r w:rsidRPr="00AC6431">
          <w:rPr>
            <w:noProof/>
          </w:rPr>
          <w:fldChar w:fldCharType="separate"/>
        </w:r>
        <w:r w:rsidR="00AC6431" w:rsidRPr="00AC6431">
          <w:rPr>
            <w:noProof/>
          </w:rPr>
          <w:t>2</w:t>
        </w:r>
        <w:r w:rsidRPr="00AC6431">
          <w:rPr>
            <w:noProof/>
          </w:rPr>
          <w:fldChar w:fldCharType="end"/>
        </w:r>
      </w:hyperlink>
    </w:p>
    <w:p w:rsidR="00AC6431" w:rsidRPr="00AC6431" w:rsidRDefault="00982BEA">
      <w:pPr>
        <w:pStyle w:val="30"/>
        <w:tabs>
          <w:tab w:val="right" w:leader="dot" w:pos="9344"/>
        </w:tabs>
        <w:rPr>
          <w:rFonts w:asciiTheme="minorHAnsi" w:eastAsiaTheme="minorEastAsia" w:hAnsiTheme="minorHAnsi" w:cstheme="minorBidi"/>
          <w:noProof/>
          <w:szCs w:val="22"/>
        </w:rPr>
      </w:pPr>
      <w:hyperlink w:anchor="_Toc55681152" w:history="1">
        <w:r w:rsidR="00AC6431" w:rsidRPr="00AC6431">
          <w:rPr>
            <w:rStyle w:val="affffff8"/>
            <w:noProof/>
          </w:rPr>
          <w:t>4.1.3</w:t>
        </w:r>
        <w:r w:rsidR="00AC6431">
          <w:rPr>
            <w:rStyle w:val="affffff8"/>
            <w:noProof/>
          </w:rPr>
          <w:t xml:space="preserve"> </w:t>
        </w:r>
        <w:r w:rsidR="00AC6431" w:rsidRPr="00AC6431">
          <w:rPr>
            <w:rStyle w:val="affffff8"/>
            <w:rFonts w:hint="eastAsia"/>
            <w:noProof/>
          </w:rPr>
          <w:t xml:space="preserve"> 栽培种质量</w:t>
        </w:r>
        <w:r w:rsidR="00AC6431" w:rsidRPr="00AC6431">
          <w:rPr>
            <w:noProof/>
          </w:rPr>
          <w:tab/>
        </w:r>
        <w:r w:rsidRPr="00AC6431">
          <w:rPr>
            <w:noProof/>
          </w:rPr>
          <w:fldChar w:fldCharType="begin"/>
        </w:r>
        <w:r w:rsidR="00AC6431" w:rsidRPr="00AC6431">
          <w:rPr>
            <w:noProof/>
          </w:rPr>
          <w:instrText xml:space="preserve"> PAGEREF _Toc55681152 \h </w:instrText>
        </w:r>
        <w:r w:rsidRPr="00AC6431">
          <w:rPr>
            <w:noProof/>
          </w:rPr>
        </w:r>
        <w:r w:rsidRPr="00AC6431">
          <w:rPr>
            <w:noProof/>
          </w:rPr>
          <w:fldChar w:fldCharType="separate"/>
        </w:r>
        <w:r w:rsidR="00AC6431" w:rsidRPr="00AC6431">
          <w:rPr>
            <w:noProof/>
          </w:rPr>
          <w:t>3</w:t>
        </w:r>
        <w:r w:rsidRPr="00AC6431">
          <w:rPr>
            <w:noProof/>
          </w:rPr>
          <w:fldChar w:fldCharType="end"/>
        </w:r>
      </w:hyperlink>
    </w:p>
    <w:p w:rsidR="00AC6431" w:rsidRPr="00AC6431" w:rsidRDefault="00982BEA">
      <w:pPr>
        <w:pStyle w:val="23"/>
        <w:rPr>
          <w:rFonts w:asciiTheme="minorHAnsi" w:eastAsiaTheme="minorEastAsia" w:hAnsiTheme="minorHAnsi" w:cstheme="minorBidi"/>
          <w:noProof/>
          <w:szCs w:val="22"/>
        </w:rPr>
      </w:pPr>
      <w:hyperlink w:anchor="_Toc55681153" w:history="1">
        <w:r w:rsidR="00AC6431" w:rsidRPr="00AC6431">
          <w:rPr>
            <w:rStyle w:val="affffff8"/>
            <w:noProof/>
          </w:rPr>
          <w:t>4.2</w:t>
        </w:r>
        <w:r w:rsidR="00AC6431">
          <w:rPr>
            <w:rStyle w:val="affffff8"/>
            <w:noProof/>
          </w:rPr>
          <w:t xml:space="preserve"> </w:t>
        </w:r>
        <w:r w:rsidR="00AC6431" w:rsidRPr="00AC6431">
          <w:rPr>
            <w:rStyle w:val="affffff8"/>
            <w:rFonts w:hint="eastAsia"/>
            <w:noProof/>
          </w:rPr>
          <w:t xml:space="preserve"> 液体菌种</w:t>
        </w:r>
        <w:r w:rsidR="00AC6431" w:rsidRPr="00AC6431">
          <w:rPr>
            <w:noProof/>
          </w:rPr>
          <w:tab/>
        </w:r>
        <w:r w:rsidRPr="00AC6431">
          <w:rPr>
            <w:noProof/>
          </w:rPr>
          <w:fldChar w:fldCharType="begin"/>
        </w:r>
        <w:r w:rsidR="00AC6431" w:rsidRPr="00AC6431">
          <w:rPr>
            <w:noProof/>
          </w:rPr>
          <w:instrText xml:space="preserve"> PAGEREF _Toc55681153 \h </w:instrText>
        </w:r>
        <w:r w:rsidRPr="00AC6431">
          <w:rPr>
            <w:noProof/>
          </w:rPr>
        </w:r>
        <w:r w:rsidRPr="00AC6431">
          <w:rPr>
            <w:noProof/>
          </w:rPr>
          <w:fldChar w:fldCharType="separate"/>
        </w:r>
        <w:r w:rsidR="00AC6431" w:rsidRPr="00AC6431">
          <w:rPr>
            <w:noProof/>
          </w:rPr>
          <w:t>4</w:t>
        </w:r>
        <w:r w:rsidRPr="00AC6431">
          <w:rPr>
            <w:noProof/>
          </w:rPr>
          <w:fldChar w:fldCharType="end"/>
        </w:r>
      </w:hyperlink>
    </w:p>
    <w:p w:rsidR="00AC6431" w:rsidRPr="00AC6431" w:rsidRDefault="00982BEA">
      <w:pPr>
        <w:pStyle w:val="30"/>
        <w:tabs>
          <w:tab w:val="right" w:leader="dot" w:pos="9344"/>
        </w:tabs>
        <w:rPr>
          <w:rFonts w:asciiTheme="minorHAnsi" w:eastAsiaTheme="minorEastAsia" w:hAnsiTheme="minorHAnsi" w:cstheme="minorBidi"/>
          <w:noProof/>
          <w:szCs w:val="22"/>
        </w:rPr>
      </w:pPr>
      <w:hyperlink w:anchor="_Toc55681154" w:history="1">
        <w:r w:rsidR="00AC6431" w:rsidRPr="00AC6431">
          <w:rPr>
            <w:rStyle w:val="affffff8"/>
            <w:noProof/>
          </w:rPr>
          <w:t>4.2.1</w:t>
        </w:r>
        <w:r w:rsidR="00AC6431">
          <w:rPr>
            <w:rStyle w:val="affffff8"/>
            <w:noProof/>
          </w:rPr>
          <w:t xml:space="preserve"> </w:t>
        </w:r>
        <w:r w:rsidR="00AC6431" w:rsidRPr="00AC6431">
          <w:rPr>
            <w:rStyle w:val="affffff8"/>
            <w:rFonts w:hint="eastAsia"/>
            <w:noProof/>
          </w:rPr>
          <w:t xml:space="preserve"> 摇瓶液体菌种质量</w:t>
        </w:r>
        <w:r w:rsidR="00AC6431" w:rsidRPr="00AC6431">
          <w:rPr>
            <w:noProof/>
          </w:rPr>
          <w:tab/>
        </w:r>
        <w:r w:rsidRPr="00AC6431">
          <w:rPr>
            <w:noProof/>
          </w:rPr>
          <w:fldChar w:fldCharType="begin"/>
        </w:r>
        <w:r w:rsidR="00AC6431" w:rsidRPr="00AC6431">
          <w:rPr>
            <w:noProof/>
          </w:rPr>
          <w:instrText xml:space="preserve"> PAGEREF _Toc55681154 \h </w:instrText>
        </w:r>
        <w:r w:rsidRPr="00AC6431">
          <w:rPr>
            <w:noProof/>
          </w:rPr>
        </w:r>
        <w:r w:rsidRPr="00AC6431">
          <w:rPr>
            <w:noProof/>
          </w:rPr>
          <w:fldChar w:fldCharType="separate"/>
        </w:r>
        <w:r w:rsidR="00AC6431" w:rsidRPr="00AC6431">
          <w:rPr>
            <w:noProof/>
          </w:rPr>
          <w:t>4</w:t>
        </w:r>
        <w:r w:rsidRPr="00AC6431">
          <w:rPr>
            <w:noProof/>
          </w:rPr>
          <w:fldChar w:fldCharType="end"/>
        </w:r>
      </w:hyperlink>
    </w:p>
    <w:p w:rsidR="00AC6431" w:rsidRPr="00AC6431" w:rsidRDefault="00982BEA">
      <w:pPr>
        <w:pStyle w:val="30"/>
        <w:tabs>
          <w:tab w:val="right" w:leader="dot" w:pos="9344"/>
        </w:tabs>
        <w:rPr>
          <w:rFonts w:asciiTheme="minorHAnsi" w:eastAsiaTheme="minorEastAsia" w:hAnsiTheme="minorHAnsi" w:cstheme="minorBidi"/>
          <w:noProof/>
          <w:szCs w:val="22"/>
        </w:rPr>
      </w:pPr>
      <w:hyperlink w:anchor="_Toc55681155" w:history="1">
        <w:r w:rsidR="00AC6431" w:rsidRPr="00AC6431">
          <w:rPr>
            <w:rStyle w:val="affffff8"/>
            <w:noProof/>
          </w:rPr>
          <w:t>4.2.2</w:t>
        </w:r>
        <w:r w:rsidR="00AC6431">
          <w:rPr>
            <w:rStyle w:val="affffff8"/>
            <w:noProof/>
          </w:rPr>
          <w:t xml:space="preserve"> </w:t>
        </w:r>
        <w:r w:rsidR="00AC6431" w:rsidRPr="00AC6431">
          <w:rPr>
            <w:rStyle w:val="affffff8"/>
            <w:rFonts w:hint="eastAsia"/>
            <w:noProof/>
          </w:rPr>
          <w:t xml:space="preserve"> 发酵罐液体菌种质量</w:t>
        </w:r>
        <w:r w:rsidR="00AC6431" w:rsidRPr="00AC6431">
          <w:rPr>
            <w:noProof/>
          </w:rPr>
          <w:tab/>
        </w:r>
        <w:r w:rsidRPr="00AC6431">
          <w:rPr>
            <w:noProof/>
          </w:rPr>
          <w:fldChar w:fldCharType="begin"/>
        </w:r>
        <w:r w:rsidR="00AC6431" w:rsidRPr="00AC6431">
          <w:rPr>
            <w:noProof/>
          </w:rPr>
          <w:instrText xml:space="preserve"> PAGEREF _Toc55681155 \h </w:instrText>
        </w:r>
        <w:r w:rsidRPr="00AC6431">
          <w:rPr>
            <w:noProof/>
          </w:rPr>
        </w:r>
        <w:r w:rsidRPr="00AC6431">
          <w:rPr>
            <w:noProof/>
          </w:rPr>
          <w:fldChar w:fldCharType="separate"/>
        </w:r>
        <w:r w:rsidR="00AC6431" w:rsidRPr="00AC6431">
          <w:rPr>
            <w:noProof/>
          </w:rPr>
          <w:t>5</w:t>
        </w:r>
        <w:r w:rsidRPr="00AC6431">
          <w:rPr>
            <w:noProof/>
          </w:rPr>
          <w:fldChar w:fldCharType="end"/>
        </w:r>
      </w:hyperlink>
    </w:p>
    <w:p w:rsidR="00AC6431" w:rsidRPr="00AC6431" w:rsidRDefault="00982BEA">
      <w:pPr>
        <w:pStyle w:val="10"/>
        <w:tabs>
          <w:tab w:val="right" w:leader="dot" w:pos="9344"/>
        </w:tabs>
        <w:rPr>
          <w:rFonts w:asciiTheme="minorHAnsi" w:eastAsiaTheme="minorEastAsia" w:hAnsiTheme="minorHAnsi" w:cstheme="minorBidi"/>
          <w:noProof/>
          <w:szCs w:val="22"/>
        </w:rPr>
      </w:pPr>
      <w:hyperlink w:anchor="_Toc55681156" w:history="1">
        <w:r w:rsidR="00AC6431" w:rsidRPr="00AC6431">
          <w:rPr>
            <w:rStyle w:val="affffff8"/>
            <w:noProof/>
          </w:rPr>
          <w:t>5</w:t>
        </w:r>
        <w:r w:rsidR="00AC6431">
          <w:rPr>
            <w:rStyle w:val="affffff8"/>
            <w:noProof/>
          </w:rPr>
          <w:t xml:space="preserve"> </w:t>
        </w:r>
        <w:r w:rsidR="00AC6431" w:rsidRPr="00AC6431">
          <w:rPr>
            <w:rStyle w:val="affffff8"/>
            <w:rFonts w:hint="eastAsia"/>
            <w:noProof/>
          </w:rPr>
          <w:t xml:space="preserve"> 检验规则</w:t>
        </w:r>
        <w:r w:rsidR="00AC6431" w:rsidRPr="00AC6431">
          <w:rPr>
            <w:noProof/>
          </w:rPr>
          <w:tab/>
        </w:r>
        <w:r w:rsidRPr="00AC6431">
          <w:rPr>
            <w:noProof/>
          </w:rPr>
          <w:fldChar w:fldCharType="begin"/>
        </w:r>
        <w:r w:rsidR="00AC6431" w:rsidRPr="00AC6431">
          <w:rPr>
            <w:noProof/>
          </w:rPr>
          <w:instrText xml:space="preserve"> PAGEREF _Toc55681156 \h </w:instrText>
        </w:r>
        <w:r w:rsidRPr="00AC6431">
          <w:rPr>
            <w:noProof/>
          </w:rPr>
        </w:r>
        <w:r w:rsidRPr="00AC6431">
          <w:rPr>
            <w:noProof/>
          </w:rPr>
          <w:fldChar w:fldCharType="separate"/>
        </w:r>
        <w:r w:rsidR="00AC6431" w:rsidRPr="00AC6431">
          <w:rPr>
            <w:noProof/>
          </w:rPr>
          <w:t>6</w:t>
        </w:r>
        <w:r w:rsidRPr="00AC6431">
          <w:rPr>
            <w:noProof/>
          </w:rPr>
          <w:fldChar w:fldCharType="end"/>
        </w:r>
      </w:hyperlink>
    </w:p>
    <w:p w:rsidR="00AC6431" w:rsidRPr="00AC6431" w:rsidRDefault="00982BEA">
      <w:pPr>
        <w:pStyle w:val="10"/>
        <w:tabs>
          <w:tab w:val="right" w:leader="dot" w:pos="9344"/>
        </w:tabs>
        <w:rPr>
          <w:rFonts w:asciiTheme="minorHAnsi" w:eastAsiaTheme="minorEastAsia" w:hAnsiTheme="minorHAnsi" w:cstheme="minorBidi"/>
          <w:noProof/>
          <w:szCs w:val="22"/>
        </w:rPr>
      </w:pPr>
      <w:hyperlink w:anchor="_Toc55681157" w:history="1">
        <w:r w:rsidR="00AC6431" w:rsidRPr="00AC6431">
          <w:rPr>
            <w:rStyle w:val="affffff8"/>
            <w:noProof/>
          </w:rPr>
          <w:t>6</w:t>
        </w:r>
        <w:r w:rsidR="00AC6431">
          <w:rPr>
            <w:rStyle w:val="affffff8"/>
            <w:noProof/>
          </w:rPr>
          <w:t xml:space="preserve"> </w:t>
        </w:r>
        <w:r w:rsidR="00AC6431" w:rsidRPr="00AC6431">
          <w:rPr>
            <w:rStyle w:val="affffff8"/>
            <w:rFonts w:hint="eastAsia"/>
            <w:noProof/>
          </w:rPr>
          <w:t xml:space="preserve"> 留样</w:t>
        </w:r>
        <w:r w:rsidR="00AC6431" w:rsidRPr="00AC6431">
          <w:rPr>
            <w:noProof/>
          </w:rPr>
          <w:tab/>
        </w:r>
        <w:r w:rsidRPr="00AC6431">
          <w:rPr>
            <w:noProof/>
          </w:rPr>
          <w:fldChar w:fldCharType="begin"/>
        </w:r>
        <w:r w:rsidR="00AC6431" w:rsidRPr="00AC6431">
          <w:rPr>
            <w:noProof/>
          </w:rPr>
          <w:instrText xml:space="preserve"> PAGEREF _Toc55681157 \h </w:instrText>
        </w:r>
        <w:r w:rsidRPr="00AC6431">
          <w:rPr>
            <w:noProof/>
          </w:rPr>
        </w:r>
        <w:r w:rsidRPr="00AC6431">
          <w:rPr>
            <w:noProof/>
          </w:rPr>
          <w:fldChar w:fldCharType="separate"/>
        </w:r>
        <w:r w:rsidR="00AC6431" w:rsidRPr="00AC6431">
          <w:rPr>
            <w:noProof/>
          </w:rPr>
          <w:t>6</w:t>
        </w:r>
        <w:r w:rsidRPr="00AC6431">
          <w:rPr>
            <w:noProof/>
          </w:rPr>
          <w:fldChar w:fldCharType="end"/>
        </w:r>
      </w:hyperlink>
    </w:p>
    <w:p w:rsidR="00AC6431" w:rsidRPr="00AC6431" w:rsidRDefault="00982BEA">
      <w:pPr>
        <w:pStyle w:val="10"/>
        <w:tabs>
          <w:tab w:val="right" w:leader="dot" w:pos="9344"/>
        </w:tabs>
        <w:rPr>
          <w:rFonts w:asciiTheme="minorHAnsi" w:eastAsiaTheme="minorEastAsia" w:hAnsiTheme="minorHAnsi" w:cstheme="minorBidi"/>
          <w:noProof/>
          <w:szCs w:val="22"/>
        </w:rPr>
      </w:pPr>
      <w:hyperlink w:anchor="_Toc55681158" w:history="1">
        <w:r w:rsidR="00AC6431" w:rsidRPr="00AC6431">
          <w:rPr>
            <w:rStyle w:val="affffff8"/>
            <w:rFonts w:hint="eastAsia"/>
            <w:noProof/>
          </w:rPr>
          <w:t>附录</w:t>
        </w:r>
        <w:r w:rsidR="00AC6431">
          <w:rPr>
            <w:rStyle w:val="affffff8"/>
            <w:rFonts w:hint="eastAsia"/>
            <w:noProof/>
          </w:rPr>
          <w:t>A</w:t>
        </w:r>
        <w:r w:rsidR="00AC6431" w:rsidRPr="00AC6431">
          <w:rPr>
            <w:rStyle w:val="affffff8"/>
            <w:rFonts w:hint="eastAsia"/>
            <w:noProof/>
          </w:rPr>
          <w:t>（规范性）</w:t>
        </w:r>
        <w:r w:rsidR="00AC6431">
          <w:rPr>
            <w:rStyle w:val="affffff8"/>
            <w:noProof/>
          </w:rPr>
          <w:t xml:space="preserve"> </w:t>
        </w:r>
        <w:r w:rsidR="00AC6431" w:rsidRPr="00AC6431">
          <w:rPr>
            <w:rStyle w:val="affffff8"/>
            <w:noProof/>
          </w:rPr>
          <w:t xml:space="preserve"> </w:t>
        </w:r>
        <w:r w:rsidR="00AC6431" w:rsidRPr="00AC6431">
          <w:rPr>
            <w:rStyle w:val="affffff8"/>
            <w:rFonts w:hint="eastAsia"/>
            <w:noProof/>
          </w:rPr>
          <w:t>母种栽培性状检验方法和检验项目</w:t>
        </w:r>
        <w:r w:rsidR="00AC6431" w:rsidRPr="00AC6431">
          <w:rPr>
            <w:noProof/>
          </w:rPr>
          <w:tab/>
        </w:r>
        <w:r w:rsidRPr="00AC6431">
          <w:rPr>
            <w:noProof/>
          </w:rPr>
          <w:fldChar w:fldCharType="begin"/>
        </w:r>
        <w:r w:rsidR="00AC6431" w:rsidRPr="00AC6431">
          <w:rPr>
            <w:noProof/>
          </w:rPr>
          <w:instrText xml:space="preserve"> PAGEREF _Toc55681158 \h </w:instrText>
        </w:r>
        <w:r w:rsidRPr="00AC6431">
          <w:rPr>
            <w:noProof/>
          </w:rPr>
        </w:r>
        <w:r w:rsidRPr="00AC6431">
          <w:rPr>
            <w:noProof/>
          </w:rPr>
          <w:fldChar w:fldCharType="separate"/>
        </w:r>
        <w:r w:rsidR="00AC6431" w:rsidRPr="00AC6431">
          <w:rPr>
            <w:noProof/>
          </w:rPr>
          <w:t>7</w:t>
        </w:r>
        <w:r w:rsidRPr="00AC6431">
          <w:rPr>
            <w:noProof/>
          </w:rPr>
          <w:fldChar w:fldCharType="end"/>
        </w:r>
      </w:hyperlink>
    </w:p>
    <w:p w:rsidR="00AC6431" w:rsidRPr="00AC6431" w:rsidRDefault="00982BEA" w:rsidP="00AC6431">
      <w:pPr>
        <w:pStyle w:val="afffffd"/>
        <w:spacing w:after="468"/>
        <w:sectPr w:rsidR="00AC6431" w:rsidRPr="00AC6431" w:rsidSect="00AC6431">
          <w:headerReference w:type="even" r:id="rId15"/>
          <w:headerReference w:type="default" r:id="rId16"/>
          <w:footerReference w:type="even" r:id="rId17"/>
          <w:footerReference w:type="default" r:id="rId18"/>
          <w:pgSz w:w="11906" w:h="16838" w:code="9"/>
          <w:pgMar w:top="1871" w:right="1134" w:bottom="1134" w:left="1134" w:header="1418" w:footer="1134" w:gutter="284"/>
          <w:pgNumType w:fmt="upperRoman" w:start="1"/>
          <w:cols w:space="425"/>
          <w:formProt w:val="0"/>
          <w:docGrid w:type="lines" w:linePitch="312"/>
        </w:sectPr>
      </w:pPr>
      <w:r w:rsidRPr="00AC6431">
        <w:fldChar w:fldCharType="end"/>
      </w:r>
    </w:p>
    <w:p w:rsidR="007738F9" w:rsidRDefault="007738F9" w:rsidP="007738F9">
      <w:pPr>
        <w:pStyle w:val="a7"/>
        <w:spacing w:after="468"/>
      </w:pPr>
      <w:bookmarkStart w:id="20" w:name="_Toc55681144"/>
      <w:bookmarkStart w:id="21" w:name="BookMark2"/>
      <w:bookmarkEnd w:id="18"/>
      <w:r w:rsidRPr="007738F9">
        <w:rPr>
          <w:spacing w:val="320"/>
        </w:rPr>
        <w:lastRenderedPageBreak/>
        <w:t>前</w:t>
      </w:r>
      <w:r>
        <w:t>言</w:t>
      </w:r>
      <w:bookmarkEnd w:id="19"/>
      <w:bookmarkEnd w:id="20"/>
    </w:p>
    <w:p w:rsidR="007738F9" w:rsidRDefault="007738F9" w:rsidP="007738F9">
      <w:pPr>
        <w:pStyle w:val="affff7"/>
        <w:ind w:firstLine="420"/>
      </w:pPr>
      <w:r>
        <w:rPr>
          <w:rFonts w:hint="eastAsia"/>
        </w:rPr>
        <w:t>本文件按照GB/T 1.1—2020《标准化工作导则</w:t>
      </w:r>
      <w:r w:rsidR="005131C1">
        <w:rPr>
          <w:rFonts w:hint="eastAsia"/>
        </w:rPr>
        <w:t xml:space="preserve">　</w:t>
      </w:r>
      <w:r>
        <w:rPr>
          <w:rFonts w:hint="eastAsia"/>
        </w:rPr>
        <w:t>第1部分：标准化文件的结构和起草规则》的规定起草。</w:t>
      </w:r>
    </w:p>
    <w:p w:rsidR="007738F9" w:rsidRPr="007738F9" w:rsidRDefault="007738F9" w:rsidP="007738F9">
      <w:pPr>
        <w:pStyle w:val="affff7"/>
        <w:ind w:firstLine="420"/>
      </w:pPr>
      <w:r w:rsidRPr="007738F9">
        <w:rPr>
          <w:rFonts w:hint="eastAsia"/>
        </w:rPr>
        <w:t>请注意本文件的某些内容可能涉及专利。本文件的发布机构不承担识别专利的责任。</w:t>
      </w:r>
    </w:p>
    <w:p w:rsidR="007738F9" w:rsidRDefault="007738F9" w:rsidP="007738F9">
      <w:pPr>
        <w:pStyle w:val="affff7"/>
        <w:ind w:firstLine="420"/>
      </w:pPr>
      <w:r>
        <w:rPr>
          <w:rFonts w:hint="eastAsia"/>
        </w:rPr>
        <w:t>本文件由山东省农业农村厅提出并组织</w:t>
      </w:r>
      <w:r w:rsidRPr="007738F9">
        <w:rPr>
          <w:rFonts w:hint="eastAsia"/>
        </w:rPr>
        <w:t>实施</w:t>
      </w:r>
      <w:r>
        <w:rPr>
          <w:rFonts w:hint="eastAsia"/>
        </w:rPr>
        <w:t>。</w:t>
      </w:r>
    </w:p>
    <w:p w:rsidR="007738F9" w:rsidRDefault="007738F9" w:rsidP="007738F9">
      <w:pPr>
        <w:pStyle w:val="affff7"/>
        <w:ind w:firstLine="420"/>
      </w:pPr>
      <w:r>
        <w:rPr>
          <w:rFonts w:hint="eastAsia"/>
        </w:rPr>
        <w:t>本文件由</w:t>
      </w:r>
      <w:r w:rsidRPr="007738F9">
        <w:rPr>
          <w:rFonts w:hint="eastAsia"/>
        </w:rPr>
        <w:t>山东省农业标准化技术委员会归口</w:t>
      </w:r>
      <w:r>
        <w:rPr>
          <w:rFonts w:hint="eastAsia"/>
        </w:rPr>
        <w:t>。</w:t>
      </w:r>
    </w:p>
    <w:p w:rsidR="007738F9" w:rsidRDefault="007738F9" w:rsidP="007738F9">
      <w:pPr>
        <w:pStyle w:val="affff7"/>
        <w:ind w:firstLine="420"/>
      </w:pPr>
      <w:r>
        <w:rPr>
          <w:rFonts w:hint="eastAsia"/>
        </w:rPr>
        <w:t>本文件起草单位</w:t>
      </w:r>
      <w:r w:rsidR="00AD5F5A">
        <w:rPr>
          <w:rFonts w:hint="eastAsia"/>
        </w:rPr>
        <w:t>：</w:t>
      </w:r>
      <w:r w:rsidRPr="007738F9">
        <w:rPr>
          <w:rFonts w:hint="eastAsia"/>
        </w:rPr>
        <w:t>泰安市农业科学研究院、山东省农业技术推广总站、山东三秀生物科技有限公司。</w:t>
      </w:r>
    </w:p>
    <w:p w:rsidR="007738F9" w:rsidRDefault="007738F9" w:rsidP="007738F9">
      <w:pPr>
        <w:pStyle w:val="affff7"/>
        <w:ind w:firstLine="420"/>
      </w:pPr>
      <w:r>
        <w:rPr>
          <w:rFonts w:hint="eastAsia"/>
        </w:rPr>
        <w:t>本文件主要起草人：</w:t>
      </w:r>
      <w:r w:rsidRPr="007738F9">
        <w:rPr>
          <w:rFonts w:hint="eastAsia"/>
        </w:rPr>
        <w:t>王庆武、高霞、丛倩倩、赵淑芳、崔晓、孙振福、唐丽娜、马化彬、李秀梅、司元明、兰玉菲、张燕、安秀荣、于清伟、曹子英</w:t>
      </w:r>
      <w:r>
        <w:rPr>
          <w:rFonts w:hint="eastAsia"/>
        </w:rPr>
        <w:t>。</w:t>
      </w:r>
    </w:p>
    <w:p w:rsidR="007738F9" w:rsidRDefault="007738F9" w:rsidP="007738F9">
      <w:pPr>
        <w:pStyle w:val="affff7"/>
        <w:ind w:firstLine="420"/>
      </w:pPr>
    </w:p>
    <w:p w:rsidR="007738F9" w:rsidRPr="007738F9" w:rsidRDefault="007738F9" w:rsidP="007738F9">
      <w:pPr>
        <w:pStyle w:val="affff7"/>
        <w:ind w:firstLine="420"/>
        <w:sectPr w:rsidR="007738F9" w:rsidRPr="007738F9" w:rsidSect="00AD5F5A">
          <w:pgSz w:w="11906" w:h="16838" w:code="9"/>
          <w:pgMar w:top="1871" w:right="1134" w:bottom="1134" w:left="1134" w:header="1418" w:footer="1134" w:gutter="284"/>
          <w:pgNumType w:fmt="upperRoman"/>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22"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5DA2CF662D5E4D99A9ABCF4A501B9150"/>
        </w:placeholder>
      </w:sdtPr>
      <w:sdtContent>
        <w:bookmarkStart w:id="23" w:name="NEW_STAND_NAME" w:displacedByCustomXml="prev"/>
        <w:p w:rsidR="00F26B7E" w:rsidRPr="00F26B7E" w:rsidRDefault="007738F9" w:rsidP="00EA2877">
          <w:pPr>
            <w:pStyle w:val="afffffffff2"/>
            <w:spacing w:beforeLines="182" w:afterLines="220"/>
          </w:pPr>
          <w:r>
            <w:rPr>
              <w:rFonts w:hint="eastAsia"/>
            </w:rPr>
            <w:t>灵芝菌种质量要求</w:t>
          </w:r>
        </w:p>
      </w:sdtContent>
    </w:sdt>
    <w:bookmarkEnd w:id="23" w:displacedByCustomXml="prev"/>
    <w:p w:rsidR="00E2552F" w:rsidRDefault="00E2552F" w:rsidP="00A77CCB">
      <w:pPr>
        <w:pStyle w:val="affd"/>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54601189"/>
      <w:bookmarkStart w:id="33" w:name="_Toc55681145"/>
      <w:r>
        <w:rPr>
          <w:rFonts w:hint="eastAsia"/>
        </w:rPr>
        <w:t>范围</w:t>
      </w:r>
      <w:bookmarkEnd w:id="24"/>
      <w:bookmarkEnd w:id="25"/>
      <w:bookmarkEnd w:id="26"/>
      <w:bookmarkEnd w:id="27"/>
      <w:bookmarkEnd w:id="28"/>
      <w:bookmarkEnd w:id="29"/>
      <w:bookmarkEnd w:id="30"/>
      <w:bookmarkEnd w:id="31"/>
      <w:bookmarkEnd w:id="32"/>
      <w:bookmarkEnd w:id="33"/>
    </w:p>
    <w:p w:rsidR="007738F9" w:rsidRDefault="007738F9" w:rsidP="007738F9">
      <w:pPr>
        <w:pStyle w:val="affff7"/>
        <w:ind w:firstLine="420"/>
      </w:pPr>
      <w:bookmarkStart w:id="34" w:name="_Toc17233326"/>
      <w:bookmarkStart w:id="35" w:name="_Toc17233334"/>
      <w:bookmarkStart w:id="36" w:name="_Toc24884212"/>
      <w:bookmarkStart w:id="37" w:name="_Toc24884219"/>
      <w:bookmarkStart w:id="38" w:name="_Toc26648466"/>
      <w:r>
        <w:rPr>
          <w:rFonts w:hint="eastAsia"/>
        </w:rPr>
        <w:t>本文件规定了灵芝菌种质量要求的术语和定义、质量指标、检验规则、留样等技术要求。</w:t>
      </w:r>
    </w:p>
    <w:p w:rsidR="008B0C9C" w:rsidRDefault="007738F9" w:rsidP="007738F9">
      <w:pPr>
        <w:pStyle w:val="affff7"/>
        <w:ind w:firstLine="420"/>
      </w:pPr>
      <w:r>
        <w:rPr>
          <w:rFonts w:hint="eastAsia"/>
        </w:rPr>
        <w:t>本文件适用于灵芝菌种质量要求。</w:t>
      </w:r>
    </w:p>
    <w:p w:rsidR="00E2552F" w:rsidRDefault="00E2552F" w:rsidP="00A77CCB">
      <w:pPr>
        <w:pStyle w:val="affd"/>
        <w:spacing w:before="312" w:after="312"/>
      </w:pPr>
      <w:bookmarkStart w:id="39" w:name="_Toc26718931"/>
      <w:bookmarkStart w:id="40" w:name="_Toc26986531"/>
      <w:bookmarkStart w:id="41" w:name="_Toc26986772"/>
      <w:bookmarkStart w:id="42" w:name="_Toc54601190"/>
      <w:bookmarkStart w:id="43" w:name="_Toc55681146"/>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D9BF3C0E61D5419EBCF64DCB38379F2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738F9" w:rsidRDefault="007738F9" w:rsidP="007738F9">
      <w:pPr>
        <w:pStyle w:val="affff7"/>
        <w:ind w:firstLine="420"/>
      </w:pPr>
      <w:r>
        <w:rPr>
          <w:rFonts w:hint="eastAsia"/>
        </w:rPr>
        <w:t>GB 150</w:t>
      </w:r>
      <w:r w:rsidR="00FA7B63">
        <w:rPr>
          <w:rFonts w:hint="eastAsia"/>
        </w:rPr>
        <w:t>.1</w:t>
      </w:r>
      <w:r>
        <w:rPr>
          <w:rFonts w:hint="eastAsia"/>
        </w:rPr>
        <w:t xml:space="preserve">　压力容器</w:t>
      </w:r>
      <w:r w:rsidR="00FA7B63">
        <w:rPr>
          <w:rFonts w:hint="eastAsia"/>
        </w:rPr>
        <w:t xml:space="preserve">　第1部分：通用要求</w:t>
      </w:r>
    </w:p>
    <w:p w:rsidR="007738F9" w:rsidRDefault="007738F9" w:rsidP="007738F9">
      <w:pPr>
        <w:pStyle w:val="affff7"/>
        <w:ind w:firstLine="420"/>
      </w:pPr>
      <w:r>
        <w:rPr>
          <w:rFonts w:hint="eastAsia"/>
        </w:rPr>
        <w:t>GB/T 12728　食用菌术语</w:t>
      </w:r>
    </w:p>
    <w:p w:rsidR="007738F9" w:rsidRDefault="007738F9" w:rsidP="007738F9">
      <w:pPr>
        <w:pStyle w:val="affff7"/>
        <w:ind w:firstLine="420"/>
      </w:pPr>
      <w:r>
        <w:rPr>
          <w:rFonts w:hint="eastAsia"/>
        </w:rPr>
        <w:t>NY/T 528　食用菌菌种生产技术规程</w:t>
      </w:r>
    </w:p>
    <w:p w:rsidR="00AA6EC9" w:rsidRPr="008A57E6" w:rsidRDefault="007738F9" w:rsidP="007738F9">
      <w:pPr>
        <w:pStyle w:val="affff7"/>
        <w:ind w:firstLine="420"/>
      </w:pPr>
      <w:r>
        <w:rPr>
          <w:rFonts w:hint="eastAsia"/>
        </w:rPr>
        <w:t>NY/T 1742　食用菌菌种通用技术要求</w:t>
      </w:r>
    </w:p>
    <w:p w:rsidR="00B265BC" w:rsidRPr="00E030F9" w:rsidRDefault="00FD59EB" w:rsidP="00FD59EB">
      <w:pPr>
        <w:pStyle w:val="affd"/>
        <w:spacing w:before="312" w:after="312"/>
      </w:pPr>
      <w:bookmarkStart w:id="44" w:name="_Toc54601191"/>
      <w:bookmarkStart w:id="45" w:name="_Toc55681147"/>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4D7DD8E6E77247A3A70A0CAB0EF6ACB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7738F9" w:rsidP="00BA263B">
          <w:pPr>
            <w:pStyle w:val="affff7"/>
            <w:ind w:firstLine="420"/>
          </w:pPr>
          <w:r w:rsidRPr="007738F9">
            <w:rPr>
              <w:rFonts w:hint="eastAsia"/>
            </w:rPr>
            <w:t>GB/T 12728、NY/T 528</w:t>
          </w:r>
          <w:r w:rsidRPr="007738F9">
            <w:t>界定的以及下列术语和定义适用于本文件。</w:t>
          </w:r>
        </w:p>
      </w:sdtContent>
    </w:sdt>
    <w:p w:rsidR="007738F9" w:rsidRPr="007738F9" w:rsidRDefault="007738F9" w:rsidP="007738F9">
      <w:pPr>
        <w:pStyle w:val="afffffffffff"/>
        <w:ind w:left="420" w:hangingChars="200" w:hanging="420"/>
        <w:rPr>
          <w:rFonts w:ascii="黑体" w:eastAsia="黑体" w:hAnsi="黑体"/>
        </w:rPr>
      </w:pPr>
      <w:r w:rsidRPr="007738F9">
        <w:rPr>
          <w:rFonts w:ascii="黑体" w:eastAsia="黑体" w:hAnsi="黑体"/>
        </w:rPr>
        <w:br/>
      </w:r>
      <w:r w:rsidRPr="007738F9">
        <w:rPr>
          <w:rFonts w:ascii="黑体" w:eastAsia="黑体" w:hAnsi="黑体" w:hint="eastAsia"/>
        </w:rPr>
        <w:t>液体菌种</w:t>
      </w:r>
      <w:r w:rsidR="00CA29A1">
        <w:rPr>
          <w:rFonts w:ascii="黑体" w:eastAsia="黑体" w:hAnsi="黑体" w:hint="eastAsia"/>
        </w:rPr>
        <w:t xml:space="preserve">　</w:t>
      </w:r>
      <w:r w:rsidRPr="007738F9">
        <w:rPr>
          <w:rFonts w:ascii="黑体" w:eastAsia="黑体" w:hAnsi="黑体" w:hint="eastAsia"/>
        </w:rPr>
        <w:t>liquid spawn</w:t>
      </w:r>
    </w:p>
    <w:p w:rsidR="007738F9" w:rsidRDefault="007738F9" w:rsidP="007738F9">
      <w:pPr>
        <w:pStyle w:val="affff7"/>
        <w:ind w:firstLine="420"/>
      </w:pPr>
      <w:r>
        <w:rPr>
          <w:rFonts w:hint="eastAsia"/>
        </w:rPr>
        <w:t>用液体培养基，在发酵罐中，通过深层培养技术生产的液体形态的食用菌菌种。</w:t>
      </w:r>
    </w:p>
    <w:p w:rsidR="007738F9" w:rsidRPr="007738F9" w:rsidRDefault="007738F9" w:rsidP="007738F9">
      <w:pPr>
        <w:pStyle w:val="afffffffffff"/>
        <w:ind w:left="420" w:hangingChars="200" w:hanging="420"/>
        <w:rPr>
          <w:rFonts w:ascii="黑体" w:eastAsia="黑体" w:hAnsi="黑体"/>
        </w:rPr>
      </w:pPr>
      <w:r w:rsidRPr="007738F9">
        <w:rPr>
          <w:rFonts w:ascii="黑体" w:eastAsia="黑体" w:hAnsi="黑体"/>
        </w:rPr>
        <w:br/>
      </w:r>
      <w:r w:rsidRPr="007738F9">
        <w:rPr>
          <w:rFonts w:ascii="黑体" w:eastAsia="黑体" w:hAnsi="黑体" w:hint="eastAsia"/>
        </w:rPr>
        <w:t>终止pH</w:t>
      </w:r>
      <w:r w:rsidR="00CA29A1">
        <w:rPr>
          <w:rFonts w:ascii="黑体" w:eastAsia="黑体" w:hAnsi="黑体" w:hint="eastAsia"/>
        </w:rPr>
        <w:t xml:space="preserve">　</w:t>
      </w:r>
      <w:r w:rsidRPr="007738F9">
        <w:rPr>
          <w:rFonts w:ascii="黑体" w:eastAsia="黑体" w:hAnsi="黑体" w:hint="eastAsia"/>
        </w:rPr>
        <w:t>terminal pH value of medium</w:t>
      </w:r>
    </w:p>
    <w:p w:rsidR="007738F9" w:rsidRDefault="007738F9" w:rsidP="007738F9">
      <w:pPr>
        <w:pStyle w:val="affff7"/>
        <w:ind w:firstLine="420"/>
      </w:pPr>
      <w:r>
        <w:rPr>
          <w:rFonts w:hint="eastAsia"/>
        </w:rPr>
        <w:t>液体菌种达到放罐指标时的培养基pH。</w:t>
      </w:r>
    </w:p>
    <w:p w:rsidR="007738F9" w:rsidRDefault="007738F9" w:rsidP="007738F9">
      <w:pPr>
        <w:pStyle w:val="affd"/>
        <w:spacing w:before="312" w:after="312"/>
      </w:pPr>
      <w:bookmarkStart w:id="47" w:name="_Toc54601192"/>
      <w:bookmarkStart w:id="48" w:name="_Toc55681148"/>
      <w:r>
        <w:rPr>
          <w:rFonts w:hint="eastAsia"/>
        </w:rPr>
        <w:t>质量指标</w:t>
      </w:r>
      <w:bookmarkEnd w:id="47"/>
      <w:bookmarkEnd w:id="48"/>
    </w:p>
    <w:p w:rsidR="007738F9" w:rsidRDefault="007738F9" w:rsidP="007738F9">
      <w:pPr>
        <w:pStyle w:val="affe"/>
        <w:spacing w:before="156" w:after="156"/>
      </w:pPr>
      <w:bookmarkStart w:id="49" w:name="_Toc54601193"/>
      <w:bookmarkStart w:id="50" w:name="_Toc55681149"/>
      <w:r>
        <w:rPr>
          <w:rFonts w:hint="eastAsia"/>
        </w:rPr>
        <w:t>固体菌种</w:t>
      </w:r>
      <w:bookmarkEnd w:id="49"/>
      <w:bookmarkEnd w:id="50"/>
    </w:p>
    <w:p w:rsidR="007738F9" w:rsidRDefault="007738F9" w:rsidP="007738F9">
      <w:pPr>
        <w:pStyle w:val="afff"/>
        <w:spacing w:before="156" w:after="156"/>
      </w:pPr>
      <w:bookmarkStart w:id="51" w:name="_Toc54601194"/>
      <w:bookmarkStart w:id="52" w:name="_Toc55681150"/>
      <w:r>
        <w:rPr>
          <w:rFonts w:hint="eastAsia"/>
        </w:rPr>
        <w:t>母种质量</w:t>
      </w:r>
      <w:bookmarkEnd w:id="51"/>
      <w:bookmarkEnd w:id="52"/>
    </w:p>
    <w:p w:rsidR="007738F9" w:rsidRDefault="007738F9" w:rsidP="007738F9">
      <w:pPr>
        <w:pStyle w:val="afff0"/>
        <w:spacing w:before="156" w:after="156"/>
      </w:pPr>
      <w:r>
        <w:rPr>
          <w:rFonts w:hint="eastAsia"/>
        </w:rPr>
        <w:t>容器</w:t>
      </w:r>
    </w:p>
    <w:p w:rsidR="007738F9" w:rsidRDefault="007738F9" w:rsidP="007738F9">
      <w:pPr>
        <w:pStyle w:val="affff7"/>
        <w:ind w:firstLine="420"/>
      </w:pPr>
      <w:r>
        <w:rPr>
          <w:rFonts w:hint="eastAsia"/>
        </w:rPr>
        <w:t>容器及封</w:t>
      </w:r>
      <w:bookmarkStart w:id="53" w:name="_GoBack"/>
      <w:bookmarkEnd w:id="53"/>
      <w:r>
        <w:rPr>
          <w:rFonts w:hint="eastAsia"/>
        </w:rPr>
        <w:t>口物应符合NY/T 528的规定。</w:t>
      </w:r>
    </w:p>
    <w:p w:rsidR="007738F9" w:rsidRDefault="007738F9" w:rsidP="007738F9">
      <w:pPr>
        <w:pStyle w:val="afff0"/>
        <w:spacing w:before="156" w:after="156"/>
      </w:pPr>
      <w:r>
        <w:rPr>
          <w:rFonts w:hint="eastAsia"/>
        </w:rPr>
        <w:t>感官要求</w:t>
      </w:r>
    </w:p>
    <w:p w:rsidR="007738F9" w:rsidRDefault="007738F9" w:rsidP="007738F9">
      <w:pPr>
        <w:pStyle w:val="affff7"/>
        <w:ind w:firstLine="420"/>
      </w:pPr>
      <w:r>
        <w:rPr>
          <w:rFonts w:hint="eastAsia"/>
        </w:rPr>
        <w:t>母种感官要求应符合表1的规定。</w:t>
      </w:r>
    </w:p>
    <w:p w:rsidR="00E83E91" w:rsidRDefault="00E83E91" w:rsidP="00E83E91">
      <w:pPr>
        <w:pStyle w:val="aff3"/>
        <w:numPr>
          <w:ilvl w:val="0"/>
          <w:numId w:val="0"/>
        </w:numPr>
        <w:spacing w:before="156" w:after="156"/>
        <w:jc w:val="both"/>
      </w:pPr>
    </w:p>
    <w:p w:rsidR="004B3E93" w:rsidRDefault="007738F9" w:rsidP="007738F9">
      <w:pPr>
        <w:pStyle w:val="aff3"/>
        <w:spacing w:before="156" w:after="156"/>
      </w:pPr>
      <w:r>
        <w:rPr>
          <w:rFonts w:hint="eastAsia"/>
        </w:rPr>
        <w:lastRenderedPageBreak/>
        <w:t>母种感官要求</w:t>
      </w:r>
    </w:p>
    <w:tbl>
      <w:tblPr>
        <w:tblW w:w="0" w:type="auto"/>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4"/>
        <w:gridCol w:w="1429"/>
        <w:gridCol w:w="1694"/>
        <w:gridCol w:w="4658"/>
      </w:tblGrid>
      <w:tr w:rsidR="007738F9" w:rsidRPr="00E83E91" w:rsidTr="00AD5F5A">
        <w:trPr>
          <w:trHeight w:val="397"/>
          <w:jc w:val="center"/>
        </w:trPr>
        <w:tc>
          <w:tcPr>
            <w:tcW w:w="2693" w:type="dxa"/>
            <w:gridSpan w:val="2"/>
            <w:tcBorders>
              <w:top w:val="single" w:sz="8" w:space="0" w:color="auto"/>
              <w:lef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项目</w:t>
            </w:r>
          </w:p>
        </w:tc>
        <w:tc>
          <w:tcPr>
            <w:tcW w:w="1694" w:type="dxa"/>
            <w:tcBorders>
              <w:top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检测方法</w:t>
            </w:r>
          </w:p>
        </w:tc>
        <w:tc>
          <w:tcPr>
            <w:tcW w:w="4658" w:type="dxa"/>
            <w:tcBorders>
              <w:top w:val="single" w:sz="8" w:space="0" w:color="auto"/>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要求</w:t>
            </w:r>
          </w:p>
        </w:tc>
      </w:tr>
      <w:tr w:rsidR="007738F9" w:rsidRPr="00E83E91" w:rsidTr="00AD5F5A">
        <w:trPr>
          <w:trHeight w:val="397"/>
          <w:jc w:val="center"/>
        </w:trPr>
        <w:tc>
          <w:tcPr>
            <w:tcW w:w="2693" w:type="dxa"/>
            <w:gridSpan w:val="2"/>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容器</w:t>
            </w:r>
          </w:p>
        </w:tc>
        <w:tc>
          <w:tcPr>
            <w:tcW w:w="1694"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完整、无损、洁净</w:t>
            </w:r>
          </w:p>
        </w:tc>
      </w:tr>
      <w:tr w:rsidR="007738F9" w:rsidRPr="00E83E91" w:rsidTr="00AD5F5A">
        <w:trPr>
          <w:trHeight w:val="397"/>
          <w:jc w:val="center"/>
        </w:trPr>
        <w:tc>
          <w:tcPr>
            <w:tcW w:w="2693" w:type="dxa"/>
            <w:gridSpan w:val="2"/>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试管塞</w:t>
            </w:r>
          </w:p>
        </w:tc>
        <w:tc>
          <w:tcPr>
            <w:tcW w:w="1694"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棉塞或硅胶塞，应干燥、洁净、松紧适度，能透气和滤菌</w:t>
            </w:r>
          </w:p>
        </w:tc>
      </w:tr>
      <w:tr w:rsidR="007738F9" w:rsidRPr="00E83E91" w:rsidTr="00AD5F5A">
        <w:trPr>
          <w:trHeight w:val="397"/>
          <w:jc w:val="center"/>
        </w:trPr>
        <w:tc>
          <w:tcPr>
            <w:tcW w:w="2693" w:type="dxa"/>
            <w:gridSpan w:val="2"/>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培养基灌入量</w:t>
            </w:r>
          </w:p>
        </w:tc>
        <w:tc>
          <w:tcPr>
            <w:tcW w:w="1694"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试管总容量的</w:t>
            </w:r>
            <w:r w:rsidRPr="00E83E91">
              <w:rPr>
                <w:rFonts w:ascii="宋体" w:hAnsi="宋体"/>
                <w:sz w:val="18"/>
                <w:szCs w:val="18"/>
              </w:rPr>
              <w:t>1/5</w:t>
            </w:r>
            <w:r w:rsidRPr="00E83E91">
              <w:rPr>
                <w:rFonts w:ascii="宋体" w:hAnsi="宋体" w:hint="eastAsia"/>
                <w:sz w:val="18"/>
                <w:szCs w:val="18"/>
              </w:rPr>
              <w:t>～</w:t>
            </w:r>
            <w:r w:rsidRPr="00E83E91">
              <w:rPr>
                <w:rFonts w:ascii="宋体" w:hAnsi="宋体"/>
                <w:sz w:val="18"/>
                <w:szCs w:val="18"/>
              </w:rPr>
              <w:t>1/4</w:t>
            </w:r>
          </w:p>
        </w:tc>
      </w:tr>
      <w:tr w:rsidR="007738F9" w:rsidRPr="00E83E91" w:rsidTr="00AD5F5A">
        <w:trPr>
          <w:trHeight w:val="397"/>
          <w:jc w:val="center"/>
        </w:trPr>
        <w:tc>
          <w:tcPr>
            <w:tcW w:w="2693" w:type="dxa"/>
            <w:gridSpan w:val="2"/>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斜面长度</w:t>
            </w:r>
          </w:p>
        </w:tc>
        <w:tc>
          <w:tcPr>
            <w:tcW w:w="1694"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肉眼观察、测量</w:t>
            </w: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斜面顶端距试管塞底部距离</w:t>
            </w:r>
            <w:r w:rsidRPr="00E83E91">
              <w:rPr>
                <w:rFonts w:ascii="宋体" w:hAnsi="宋体"/>
                <w:sz w:val="18"/>
                <w:szCs w:val="18"/>
              </w:rPr>
              <w:t>40</w:t>
            </w:r>
            <w:r w:rsidR="002635F2">
              <w:rPr>
                <w:rFonts w:ascii="MS Mincho" w:eastAsia="MS Mincho" w:hAnsi="MS Mincho" w:cs="MS Mincho" w:hint="eastAsia"/>
                <w:sz w:val="18"/>
                <w:szCs w:val="18"/>
              </w:rPr>
              <w:t> </w:t>
            </w:r>
            <w:r w:rsidRPr="00E83E91">
              <w:rPr>
                <w:rFonts w:ascii="宋体" w:hAnsi="宋体"/>
                <w:sz w:val="18"/>
                <w:szCs w:val="18"/>
              </w:rPr>
              <w:t>mm</w:t>
            </w:r>
            <w:r w:rsidRPr="00E83E91">
              <w:rPr>
                <w:rFonts w:ascii="宋体" w:hAnsi="宋体" w:hint="eastAsia"/>
                <w:sz w:val="18"/>
                <w:szCs w:val="18"/>
              </w:rPr>
              <w:t>～</w:t>
            </w:r>
            <w:r w:rsidRPr="00E83E91">
              <w:rPr>
                <w:rFonts w:ascii="宋体" w:hAnsi="宋体"/>
                <w:sz w:val="18"/>
                <w:szCs w:val="18"/>
              </w:rPr>
              <w:t>50</w:t>
            </w:r>
            <w:r w:rsidRPr="00E83E91">
              <w:rPr>
                <w:rFonts w:ascii="宋体" w:eastAsia="MS Mincho" w:hAnsi="MS Mincho" w:cs="MS Mincho" w:hint="eastAsia"/>
                <w:sz w:val="18"/>
                <w:szCs w:val="18"/>
              </w:rPr>
              <w:t> </w:t>
            </w:r>
            <w:r w:rsidR="002635F2">
              <w:rPr>
                <w:rFonts w:ascii="宋体" w:hAnsi="宋体"/>
                <w:sz w:val="18"/>
                <w:szCs w:val="18"/>
              </w:rPr>
              <w:t> </w:t>
            </w:r>
            <w:r w:rsidRPr="00E83E91">
              <w:rPr>
                <w:rFonts w:ascii="宋体" w:hAnsi="宋体"/>
                <w:sz w:val="18"/>
                <w:szCs w:val="18"/>
              </w:rPr>
              <w:t>mm</w:t>
            </w:r>
          </w:p>
        </w:tc>
      </w:tr>
      <w:tr w:rsidR="007738F9" w:rsidRPr="00E83E91" w:rsidTr="00AD5F5A">
        <w:trPr>
          <w:trHeight w:val="397"/>
          <w:jc w:val="center"/>
        </w:trPr>
        <w:tc>
          <w:tcPr>
            <w:tcW w:w="2693" w:type="dxa"/>
            <w:gridSpan w:val="2"/>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接种块大小</w:t>
            </w:r>
          </w:p>
        </w:tc>
        <w:tc>
          <w:tcPr>
            <w:tcW w:w="1694"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肉眼观察、测量</w:t>
            </w: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边长</w:t>
            </w:r>
            <w:r w:rsidRPr="00E83E91">
              <w:rPr>
                <w:rFonts w:ascii="宋体" w:hAnsi="宋体"/>
                <w:sz w:val="18"/>
                <w:szCs w:val="18"/>
              </w:rPr>
              <w:t>3</w:t>
            </w:r>
            <w:r w:rsidR="002635F2">
              <w:rPr>
                <w:rFonts w:ascii="宋体" w:eastAsia="MS Mincho" w:hAnsi="MS Mincho" w:cs="MS Mincho"/>
                <w:sz w:val="18"/>
                <w:szCs w:val="18"/>
              </w:rPr>
              <w:t> </w:t>
            </w:r>
            <w:r w:rsidRPr="00E83E91">
              <w:rPr>
                <w:rFonts w:ascii="宋体" w:hAnsi="宋体"/>
                <w:sz w:val="18"/>
                <w:szCs w:val="18"/>
              </w:rPr>
              <w:t>mm</w:t>
            </w:r>
            <w:r w:rsidRPr="00E83E91">
              <w:rPr>
                <w:rFonts w:ascii="宋体" w:hAnsi="宋体" w:hint="eastAsia"/>
                <w:sz w:val="18"/>
                <w:szCs w:val="18"/>
              </w:rPr>
              <w:t>～</w:t>
            </w:r>
            <w:r w:rsidRPr="00E83E91">
              <w:rPr>
                <w:rFonts w:ascii="宋体" w:hAnsi="宋体"/>
                <w:sz w:val="18"/>
                <w:szCs w:val="18"/>
              </w:rPr>
              <w:t>5</w:t>
            </w:r>
            <w:r w:rsidR="002635F2">
              <w:rPr>
                <w:rFonts w:ascii="宋体" w:eastAsia="MS Mincho" w:hAnsi="MS Mincho" w:cs="MS Mincho"/>
                <w:sz w:val="18"/>
                <w:szCs w:val="18"/>
              </w:rPr>
              <w:t> </w:t>
            </w:r>
            <w:r w:rsidRPr="00E83E91">
              <w:rPr>
                <w:rFonts w:ascii="宋体" w:hAnsi="宋体"/>
                <w:sz w:val="18"/>
                <w:szCs w:val="18"/>
              </w:rPr>
              <w:t>mm</w:t>
            </w:r>
            <w:r w:rsidRPr="00E83E91">
              <w:rPr>
                <w:rFonts w:ascii="宋体" w:hAnsi="宋体" w:hint="eastAsia"/>
                <w:sz w:val="18"/>
                <w:szCs w:val="18"/>
              </w:rPr>
              <w:t>，厚</w:t>
            </w:r>
            <w:r w:rsidRPr="00E83E91">
              <w:rPr>
                <w:rFonts w:ascii="宋体" w:hAnsi="宋体"/>
                <w:sz w:val="18"/>
                <w:szCs w:val="18"/>
              </w:rPr>
              <w:t>2.5</w:t>
            </w:r>
            <w:r w:rsidR="002635F2">
              <w:rPr>
                <w:rFonts w:ascii="MS Mincho" w:eastAsia="MS Mincho" w:hAnsi="MS Mincho" w:cs="MS Mincho" w:hint="eastAsia"/>
                <w:sz w:val="18"/>
                <w:szCs w:val="18"/>
              </w:rPr>
              <w:t> </w:t>
            </w:r>
            <w:r w:rsidRPr="00E83E91">
              <w:rPr>
                <w:rFonts w:ascii="宋体" w:hAnsi="宋体"/>
                <w:sz w:val="18"/>
                <w:szCs w:val="18"/>
              </w:rPr>
              <w:t>mm</w:t>
            </w:r>
            <w:r w:rsidRPr="00E83E91">
              <w:rPr>
                <w:rFonts w:ascii="宋体" w:hAnsi="宋体" w:hint="eastAsia"/>
                <w:sz w:val="18"/>
                <w:szCs w:val="18"/>
              </w:rPr>
              <w:t>～</w:t>
            </w:r>
            <w:r w:rsidRPr="00E83E91">
              <w:rPr>
                <w:rFonts w:ascii="宋体" w:hAnsi="宋体"/>
                <w:sz w:val="18"/>
                <w:szCs w:val="18"/>
              </w:rPr>
              <w:t>3</w:t>
            </w:r>
            <w:r w:rsidR="002635F2">
              <w:rPr>
                <w:rFonts w:ascii="宋体" w:hAnsi="宋体"/>
                <w:sz w:val="18"/>
                <w:szCs w:val="18"/>
              </w:rPr>
              <w:t> </w:t>
            </w:r>
            <w:r w:rsidRPr="00E83E91">
              <w:rPr>
                <w:rFonts w:ascii="宋体" w:hAnsi="宋体"/>
                <w:sz w:val="18"/>
                <w:szCs w:val="18"/>
              </w:rPr>
              <w:t>mm</w:t>
            </w:r>
          </w:p>
        </w:tc>
      </w:tr>
      <w:tr w:rsidR="007738F9" w:rsidRPr="00E83E91" w:rsidTr="00AD5F5A">
        <w:trPr>
          <w:trHeight w:val="397"/>
          <w:jc w:val="center"/>
        </w:trPr>
        <w:tc>
          <w:tcPr>
            <w:tcW w:w="1264" w:type="dxa"/>
            <w:vMerge w:val="restart"/>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菌种外观</w:t>
            </w:r>
          </w:p>
        </w:tc>
        <w:tc>
          <w:tcPr>
            <w:tcW w:w="1429"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菌丝生长量</w:t>
            </w:r>
          </w:p>
        </w:tc>
        <w:tc>
          <w:tcPr>
            <w:tcW w:w="1694" w:type="dxa"/>
            <w:vMerge w:val="restart"/>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长满斜面</w:t>
            </w:r>
          </w:p>
        </w:tc>
      </w:tr>
      <w:tr w:rsidR="007738F9" w:rsidRPr="00E83E91" w:rsidTr="00AD5F5A">
        <w:trPr>
          <w:trHeight w:val="397"/>
          <w:jc w:val="center"/>
        </w:trPr>
        <w:tc>
          <w:tcPr>
            <w:tcW w:w="1264" w:type="dxa"/>
            <w:vMerge/>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p>
        </w:tc>
        <w:tc>
          <w:tcPr>
            <w:tcW w:w="1429"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菌丝体特征</w:t>
            </w:r>
          </w:p>
        </w:tc>
        <w:tc>
          <w:tcPr>
            <w:tcW w:w="1694" w:type="dxa"/>
            <w:vMerge/>
            <w:vAlign w:val="center"/>
          </w:tcPr>
          <w:p w:rsidR="007738F9" w:rsidRPr="00E83E91" w:rsidRDefault="007738F9" w:rsidP="00AD5F5A">
            <w:pPr>
              <w:spacing w:line="240" w:lineRule="auto"/>
              <w:jc w:val="center"/>
              <w:rPr>
                <w:rFonts w:ascii="宋体" w:hAnsi="宋体"/>
                <w:sz w:val="18"/>
                <w:szCs w:val="18"/>
              </w:rPr>
            </w:pP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整齐浓密、丝状或绒毛状，白色</w:t>
            </w:r>
          </w:p>
        </w:tc>
      </w:tr>
      <w:tr w:rsidR="007738F9" w:rsidRPr="00E83E91" w:rsidTr="00AD5F5A">
        <w:trPr>
          <w:trHeight w:val="397"/>
          <w:jc w:val="center"/>
        </w:trPr>
        <w:tc>
          <w:tcPr>
            <w:tcW w:w="1264" w:type="dxa"/>
            <w:vMerge/>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p>
        </w:tc>
        <w:tc>
          <w:tcPr>
            <w:tcW w:w="1429"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菌丝体表面</w:t>
            </w:r>
          </w:p>
        </w:tc>
        <w:tc>
          <w:tcPr>
            <w:tcW w:w="1694" w:type="dxa"/>
            <w:vMerge/>
            <w:vAlign w:val="center"/>
          </w:tcPr>
          <w:p w:rsidR="007738F9" w:rsidRPr="00E83E91" w:rsidRDefault="007738F9" w:rsidP="00AD5F5A">
            <w:pPr>
              <w:spacing w:line="240" w:lineRule="auto"/>
              <w:jc w:val="center"/>
              <w:rPr>
                <w:rFonts w:ascii="宋体" w:hAnsi="宋体"/>
                <w:sz w:val="18"/>
                <w:szCs w:val="18"/>
              </w:rPr>
            </w:pP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均匀、平整、无角变</w:t>
            </w:r>
          </w:p>
        </w:tc>
      </w:tr>
      <w:tr w:rsidR="007738F9" w:rsidRPr="00E83E91" w:rsidTr="00AD5F5A">
        <w:trPr>
          <w:trHeight w:val="397"/>
          <w:jc w:val="center"/>
        </w:trPr>
        <w:tc>
          <w:tcPr>
            <w:tcW w:w="1264" w:type="dxa"/>
            <w:vMerge/>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p>
        </w:tc>
        <w:tc>
          <w:tcPr>
            <w:tcW w:w="1429"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菌落边缘</w:t>
            </w:r>
          </w:p>
        </w:tc>
        <w:tc>
          <w:tcPr>
            <w:tcW w:w="1694" w:type="dxa"/>
            <w:vMerge/>
            <w:vAlign w:val="center"/>
          </w:tcPr>
          <w:p w:rsidR="007738F9" w:rsidRPr="00E83E91" w:rsidRDefault="007738F9" w:rsidP="00AD5F5A">
            <w:pPr>
              <w:spacing w:line="240" w:lineRule="auto"/>
              <w:jc w:val="center"/>
              <w:rPr>
                <w:rFonts w:ascii="宋体" w:hAnsi="宋体"/>
                <w:sz w:val="18"/>
                <w:szCs w:val="18"/>
              </w:rPr>
            </w:pP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整齐</w:t>
            </w:r>
          </w:p>
        </w:tc>
      </w:tr>
      <w:tr w:rsidR="007738F9" w:rsidRPr="00E83E91" w:rsidTr="00AD5F5A">
        <w:trPr>
          <w:trHeight w:val="397"/>
          <w:jc w:val="center"/>
        </w:trPr>
        <w:tc>
          <w:tcPr>
            <w:tcW w:w="1264" w:type="dxa"/>
            <w:vMerge/>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p>
        </w:tc>
        <w:tc>
          <w:tcPr>
            <w:tcW w:w="1429"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菌丝分泌物</w:t>
            </w:r>
          </w:p>
        </w:tc>
        <w:tc>
          <w:tcPr>
            <w:tcW w:w="1694" w:type="dxa"/>
            <w:vMerge/>
            <w:vAlign w:val="center"/>
          </w:tcPr>
          <w:p w:rsidR="007738F9" w:rsidRPr="00E83E91" w:rsidRDefault="007738F9" w:rsidP="00AD5F5A">
            <w:pPr>
              <w:spacing w:line="240" w:lineRule="auto"/>
              <w:jc w:val="center"/>
              <w:rPr>
                <w:rFonts w:ascii="宋体" w:hAnsi="宋体"/>
                <w:sz w:val="18"/>
                <w:szCs w:val="18"/>
              </w:rPr>
            </w:pP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无</w:t>
            </w:r>
          </w:p>
        </w:tc>
      </w:tr>
      <w:tr w:rsidR="007738F9" w:rsidRPr="00E83E91" w:rsidTr="00AD5F5A">
        <w:trPr>
          <w:trHeight w:val="397"/>
          <w:jc w:val="center"/>
        </w:trPr>
        <w:tc>
          <w:tcPr>
            <w:tcW w:w="1264" w:type="dxa"/>
            <w:vMerge/>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p>
        </w:tc>
        <w:tc>
          <w:tcPr>
            <w:tcW w:w="1429"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杂菌菌落</w:t>
            </w:r>
          </w:p>
        </w:tc>
        <w:tc>
          <w:tcPr>
            <w:tcW w:w="1694" w:type="dxa"/>
            <w:vMerge/>
            <w:vAlign w:val="center"/>
          </w:tcPr>
          <w:p w:rsidR="007738F9" w:rsidRPr="00E83E91" w:rsidRDefault="007738F9" w:rsidP="00AD5F5A">
            <w:pPr>
              <w:spacing w:line="240" w:lineRule="auto"/>
              <w:jc w:val="center"/>
              <w:rPr>
                <w:rFonts w:ascii="宋体" w:hAnsi="宋体"/>
                <w:sz w:val="18"/>
                <w:szCs w:val="18"/>
              </w:rPr>
            </w:pP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无</w:t>
            </w:r>
          </w:p>
        </w:tc>
      </w:tr>
      <w:tr w:rsidR="007738F9" w:rsidRPr="00E83E91" w:rsidTr="00AD5F5A">
        <w:trPr>
          <w:trHeight w:val="397"/>
          <w:jc w:val="center"/>
        </w:trPr>
        <w:tc>
          <w:tcPr>
            <w:tcW w:w="2693" w:type="dxa"/>
            <w:gridSpan w:val="2"/>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斜面背面外观</w:t>
            </w:r>
          </w:p>
        </w:tc>
        <w:tc>
          <w:tcPr>
            <w:tcW w:w="1694"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培养基贴壁、不干缩，颜色均匀、无暗斑、无明显色素</w:t>
            </w:r>
          </w:p>
        </w:tc>
      </w:tr>
      <w:tr w:rsidR="007738F9" w:rsidRPr="00E83E91" w:rsidTr="00AD5F5A">
        <w:trPr>
          <w:trHeight w:val="397"/>
          <w:jc w:val="center"/>
        </w:trPr>
        <w:tc>
          <w:tcPr>
            <w:tcW w:w="2693" w:type="dxa"/>
            <w:gridSpan w:val="2"/>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气味</w:t>
            </w:r>
          </w:p>
        </w:tc>
        <w:tc>
          <w:tcPr>
            <w:tcW w:w="1694"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鼻嗅</w:t>
            </w: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有灵芝菌种特有的香味，无酸、臭、霉等异味</w:t>
            </w:r>
          </w:p>
        </w:tc>
      </w:tr>
      <w:tr w:rsidR="007738F9" w:rsidRPr="00E83E91" w:rsidTr="00AD5F5A">
        <w:trPr>
          <w:trHeight w:val="397"/>
          <w:jc w:val="center"/>
        </w:trPr>
        <w:tc>
          <w:tcPr>
            <w:tcW w:w="2693" w:type="dxa"/>
            <w:gridSpan w:val="2"/>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子实体原基</w:t>
            </w:r>
          </w:p>
        </w:tc>
        <w:tc>
          <w:tcPr>
            <w:tcW w:w="1694"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无</w:t>
            </w:r>
          </w:p>
        </w:tc>
      </w:tr>
      <w:tr w:rsidR="007738F9" w:rsidRPr="00E83E91" w:rsidTr="00AD5F5A">
        <w:trPr>
          <w:trHeight w:val="20"/>
          <w:jc w:val="center"/>
        </w:trPr>
        <w:tc>
          <w:tcPr>
            <w:tcW w:w="2693" w:type="dxa"/>
            <w:gridSpan w:val="2"/>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纯度</w:t>
            </w:r>
          </w:p>
        </w:tc>
        <w:tc>
          <w:tcPr>
            <w:tcW w:w="1694"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肉眼观察，必要时</w:t>
            </w:r>
            <w:r w:rsidRPr="00E83E91">
              <w:rPr>
                <w:rFonts w:ascii="宋体" w:hAnsi="宋体"/>
                <w:sz w:val="18"/>
                <w:szCs w:val="18"/>
              </w:rPr>
              <w:t>5</w:t>
            </w:r>
            <w:r w:rsidRPr="00E83E91">
              <w:rPr>
                <w:rFonts w:ascii="宋体" w:hAnsi="宋体" w:hint="eastAsia"/>
                <w:sz w:val="18"/>
                <w:szCs w:val="18"/>
              </w:rPr>
              <w:t>×放大镜观察</w:t>
            </w: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纯培养物，无虫（螨）体等生物</w:t>
            </w:r>
          </w:p>
        </w:tc>
      </w:tr>
      <w:tr w:rsidR="007738F9" w:rsidRPr="00E83E91" w:rsidTr="00AD5F5A">
        <w:trPr>
          <w:trHeight w:val="397"/>
          <w:jc w:val="center"/>
        </w:trPr>
        <w:tc>
          <w:tcPr>
            <w:tcW w:w="1264" w:type="dxa"/>
            <w:vMerge w:val="restart"/>
            <w:tcBorders>
              <w:lef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菌种微观</w:t>
            </w:r>
          </w:p>
        </w:tc>
        <w:tc>
          <w:tcPr>
            <w:tcW w:w="1429" w:type="dxa"/>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菌丝显微形态</w:t>
            </w:r>
          </w:p>
        </w:tc>
        <w:tc>
          <w:tcPr>
            <w:tcW w:w="1694" w:type="dxa"/>
            <w:vMerge w:val="restart"/>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显微镜</w:t>
            </w:r>
          </w:p>
        </w:tc>
        <w:tc>
          <w:tcPr>
            <w:tcW w:w="4658" w:type="dxa"/>
            <w:tcBorders>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粗壮、丰满、均匀</w:t>
            </w:r>
          </w:p>
        </w:tc>
      </w:tr>
      <w:tr w:rsidR="007738F9" w:rsidRPr="00E83E91" w:rsidTr="00AD5F5A">
        <w:trPr>
          <w:trHeight w:val="397"/>
          <w:jc w:val="center"/>
        </w:trPr>
        <w:tc>
          <w:tcPr>
            <w:tcW w:w="1264" w:type="dxa"/>
            <w:vMerge/>
            <w:tcBorders>
              <w:left w:val="single" w:sz="8" w:space="0" w:color="auto"/>
              <w:bottom w:val="single" w:sz="8" w:space="0" w:color="auto"/>
            </w:tcBorders>
            <w:vAlign w:val="center"/>
          </w:tcPr>
          <w:p w:rsidR="007738F9" w:rsidRPr="00E83E91" w:rsidRDefault="007738F9" w:rsidP="00AD5F5A">
            <w:pPr>
              <w:spacing w:line="240" w:lineRule="auto"/>
              <w:jc w:val="center"/>
              <w:rPr>
                <w:rFonts w:ascii="宋体" w:hAnsi="宋体"/>
                <w:sz w:val="18"/>
                <w:szCs w:val="18"/>
              </w:rPr>
            </w:pPr>
          </w:p>
        </w:tc>
        <w:tc>
          <w:tcPr>
            <w:tcW w:w="1429" w:type="dxa"/>
            <w:tcBorders>
              <w:bottom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锁状联合</w:t>
            </w:r>
          </w:p>
        </w:tc>
        <w:tc>
          <w:tcPr>
            <w:tcW w:w="1694" w:type="dxa"/>
            <w:vMerge/>
            <w:tcBorders>
              <w:bottom w:val="single" w:sz="8" w:space="0" w:color="auto"/>
            </w:tcBorders>
            <w:vAlign w:val="center"/>
          </w:tcPr>
          <w:p w:rsidR="007738F9" w:rsidRPr="00E83E91" w:rsidRDefault="007738F9" w:rsidP="00AD5F5A">
            <w:pPr>
              <w:spacing w:line="240" w:lineRule="auto"/>
              <w:jc w:val="center"/>
              <w:rPr>
                <w:rFonts w:ascii="宋体" w:hAnsi="宋体"/>
                <w:sz w:val="18"/>
                <w:szCs w:val="18"/>
              </w:rPr>
            </w:pPr>
          </w:p>
        </w:tc>
        <w:tc>
          <w:tcPr>
            <w:tcW w:w="4658" w:type="dxa"/>
            <w:tcBorders>
              <w:bottom w:val="single" w:sz="8" w:space="0" w:color="auto"/>
              <w:right w:val="single" w:sz="8" w:space="0" w:color="auto"/>
            </w:tcBorders>
            <w:vAlign w:val="center"/>
          </w:tcPr>
          <w:p w:rsidR="007738F9" w:rsidRPr="00E83E91" w:rsidRDefault="007738F9" w:rsidP="00AD5F5A">
            <w:pPr>
              <w:spacing w:line="240" w:lineRule="auto"/>
              <w:jc w:val="center"/>
              <w:rPr>
                <w:rFonts w:ascii="宋体" w:hAnsi="宋体"/>
                <w:sz w:val="18"/>
                <w:szCs w:val="18"/>
              </w:rPr>
            </w:pPr>
            <w:r w:rsidRPr="00E83E91">
              <w:rPr>
                <w:rFonts w:ascii="宋体" w:hAnsi="宋体" w:hint="eastAsia"/>
                <w:sz w:val="18"/>
                <w:szCs w:val="18"/>
              </w:rPr>
              <w:t>有</w:t>
            </w:r>
          </w:p>
        </w:tc>
      </w:tr>
    </w:tbl>
    <w:p w:rsidR="007738F9" w:rsidRDefault="007738F9" w:rsidP="005131C1">
      <w:pPr>
        <w:pStyle w:val="afff0"/>
        <w:spacing w:before="156" w:after="156"/>
      </w:pPr>
      <w:r>
        <w:rPr>
          <w:rFonts w:hint="eastAsia"/>
        </w:rPr>
        <w:t>菌丝长速</w:t>
      </w:r>
    </w:p>
    <w:p w:rsidR="007738F9" w:rsidRDefault="007738F9" w:rsidP="007738F9">
      <w:pPr>
        <w:pStyle w:val="affff7"/>
        <w:ind w:firstLine="420"/>
      </w:pPr>
      <w:r>
        <w:rPr>
          <w:rFonts w:hint="eastAsia"/>
        </w:rPr>
        <w:t>采用</w:t>
      </w:r>
      <w:r>
        <w:t>PDA</w:t>
      </w:r>
      <w:r>
        <w:rPr>
          <w:rFonts w:hint="eastAsia"/>
        </w:rPr>
        <w:t>培养基，接种后</w:t>
      </w:r>
      <w:r>
        <w:t>26</w:t>
      </w:r>
      <w:r>
        <w:t> </w:t>
      </w:r>
      <w:r>
        <w:rPr>
          <w:rFonts w:hint="eastAsia"/>
        </w:rPr>
        <w:t>℃～</w:t>
      </w:r>
      <w:r>
        <w:t>28</w:t>
      </w:r>
      <w:r>
        <w:t> </w:t>
      </w:r>
      <w:r>
        <w:rPr>
          <w:rFonts w:hint="eastAsia"/>
        </w:rPr>
        <w:t>℃避光培养，</w:t>
      </w:r>
      <w:r>
        <w:t>48</w:t>
      </w:r>
      <w:r>
        <w:t> </w:t>
      </w:r>
      <w:r>
        <w:t>h</w:t>
      </w:r>
      <w:r>
        <w:rPr>
          <w:rFonts w:hint="eastAsia"/>
        </w:rPr>
        <w:t>内菌丝萌发定植，</w:t>
      </w:r>
      <w:r>
        <w:t>8</w:t>
      </w:r>
      <w:r w:rsidR="002635F2">
        <w:t> </w:t>
      </w:r>
      <w:r>
        <w:t>d</w:t>
      </w:r>
      <w:r>
        <w:rPr>
          <w:rFonts w:hint="eastAsia"/>
        </w:rPr>
        <w:t>～</w:t>
      </w:r>
      <w:r>
        <w:t>10</w:t>
      </w:r>
      <w:r>
        <w:t> </w:t>
      </w:r>
      <w:r>
        <w:t>d</w:t>
      </w:r>
      <w:r>
        <w:rPr>
          <w:rFonts w:hint="eastAsia"/>
        </w:rPr>
        <w:t>菌丝长满</w:t>
      </w:r>
      <w:r>
        <w:t>18</w:t>
      </w:r>
      <w:r w:rsidR="002635F2">
        <w:t> </w:t>
      </w:r>
      <w:r>
        <w:t>mm</w:t>
      </w:r>
      <w:r w:rsidR="00AD5F5A" w:rsidRPr="00AD5F5A">
        <w:rPr>
          <w:rFonts w:hint="eastAsia"/>
        </w:rPr>
        <w:t>×</w:t>
      </w:r>
      <w:r>
        <w:t>180</w:t>
      </w:r>
      <w:r w:rsidR="002635F2">
        <w:t> </w:t>
      </w:r>
      <w:r>
        <w:t>mm</w:t>
      </w:r>
      <w:r>
        <w:rPr>
          <w:rFonts w:hint="eastAsia"/>
        </w:rPr>
        <w:t>试管斜面。</w:t>
      </w:r>
    </w:p>
    <w:p w:rsidR="007738F9" w:rsidRDefault="007738F9" w:rsidP="005131C1">
      <w:pPr>
        <w:pStyle w:val="afff0"/>
        <w:spacing w:before="156" w:after="156"/>
      </w:pPr>
      <w:r>
        <w:rPr>
          <w:rFonts w:hint="eastAsia"/>
        </w:rPr>
        <w:t>母种栽培性状检验</w:t>
      </w:r>
    </w:p>
    <w:p w:rsidR="007738F9" w:rsidRDefault="007738F9" w:rsidP="007738F9">
      <w:pPr>
        <w:pStyle w:val="affff7"/>
        <w:ind w:firstLine="420"/>
      </w:pPr>
      <w:r>
        <w:rPr>
          <w:rFonts w:hint="eastAsia"/>
        </w:rPr>
        <w:t>在棉籽壳</w:t>
      </w:r>
      <w:r>
        <w:t>68</w:t>
      </w:r>
      <w:r w:rsidR="002635F2">
        <w:t> </w:t>
      </w:r>
      <w:r>
        <w:t>%</w:t>
      </w:r>
      <w:r>
        <w:rPr>
          <w:rFonts w:hint="eastAsia"/>
        </w:rPr>
        <w:t>、阔叶木</w:t>
      </w:r>
      <w:r w:rsidRPr="00FA7B63">
        <w:rPr>
          <w:rFonts w:hint="eastAsia"/>
        </w:rPr>
        <w:t>屑</w:t>
      </w:r>
      <w:r w:rsidRPr="00FA7B63">
        <w:t>20</w:t>
      </w:r>
      <w:r w:rsidR="002635F2" w:rsidRPr="00FA7B63">
        <w:t> </w:t>
      </w:r>
      <w:r w:rsidRPr="00FA7B63">
        <w:t>%</w:t>
      </w:r>
      <w:r w:rsidRPr="00FA7B63">
        <w:rPr>
          <w:rFonts w:hint="eastAsia"/>
        </w:rPr>
        <w:t>、麦麸</w:t>
      </w:r>
      <w:r w:rsidRPr="00FA7B63">
        <w:t>10</w:t>
      </w:r>
      <w:r w:rsidRPr="00FA7B63">
        <w:t> </w:t>
      </w:r>
      <w:r w:rsidRPr="00FA7B63">
        <w:t>%</w:t>
      </w:r>
      <w:r w:rsidRPr="00FA7B63">
        <w:rPr>
          <w:rFonts w:hint="eastAsia"/>
        </w:rPr>
        <w:t>、石膏</w:t>
      </w:r>
      <w:r w:rsidRPr="00FA7B63">
        <w:t>1</w:t>
      </w:r>
      <w:r w:rsidR="002635F2" w:rsidRPr="00FA7B63">
        <w:t> </w:t>
      </w:r>
      <w:r w:rsidRPr="00FA7B63">
        <w:t>%</w:t>
      </w:r>
      <w:r w:rsidRPr="00FA7B63">
        <w:rPr>
          <w:rFonts w:hint="eastAsia"/>
        </w:rPr>
        <w:t>、石灰</w:t>
      </w:r>
      <w:r w:rsidRPr="00FA7B63">
        <w:t>1</w:t>
      </w:r>
      <w:r w:rsidR="002635F2" w:rsidRPr="00FA7B63">
        <w:t> </w:t>
      </w:r>
      <w:r w:rsidRPr="00FA7B63">
        <w:t>%</w:t>
      </w:r>
      <w:r w:rsidRPr="00FA7B63">
        <w:rPr>
          <w:rFonts w:hint="eastAsia"/>
        </w:rPr>
        <w:t>、</w:t>
      </w:r>
      <w:r w:rsidRPr="00FA7B63">
        <w:t>pH</w:t>
      </w:r>
      <w:r w:rsidRPr="00FA7B63">
        <w:t> </w:t>
      </w:r>
      <w:r w:rsidRPr="00FA7B63">
        <w:t>6.0</w:t>
      </w:r>
      <w:r w:rsidRPr="00FA7B63">
        <w:rPr>
          <w:rFonts w:hint="eastAsia"/>
        </w:rPr>
        <w:t>～</w:t>
      </w:r>
      <w:r w:rsidRPr="00FA7B63">
        <w:t>6.5</w:t>
      </w:r>
      <w:r w:rsidRPr="00FA7B63">
        <w:rPr>
          <w:rFonts w:hint="eastAsia"/>
        </w:rPr>
        <w:t>，含水量</w:t>
      </w:r>
      <w:r w:rsidRPr="00FA7B63">
        <w:t>55</w:t>
      </w:r>
      <w:r w:rsidR="002635F2" w:rsidRPr="00FA7B63">
        <w:t> </w:t>
      </w:r>
      <w:r w:rsidRPr="00FA7B63">
        <w:t>%</w:t>
      </w:r>
      <w:r w:rsidRPr="00FA7B63">
        <w:rPr>
          <w:rFonts w:hint="eastAsia"/>
        </w:rPr>
        <w:t>～</w:t>
      </w:r>
      <w:r w:rsidRPr="00FA7B63">
        <w:t>60</w:t>
      </w:r>
      <w:r w:rsidRPr="00FA7B63">
        <w:t> </w:t>
      </w:r>
      <w:r w:rsidRPr="00FA7B63">
        <w:t>%</w:t>
      </w:r>
      <w:r w:rsidRPr="00FA7B63">
        <w:rPr>
          <w:rFonts w:hint="eastAsia"/>
        </w:rPr>
        <w:t>的培养基上，</w:t>
      </w:r>
      <w:r w:rsidR="00FA7B63" w:rsidRPr="00FA7B63">
        <w:rPr>
          <w:rFonts w:hint="eastAsia"/>
        </w:rPr>
        <w:t>应符合</w:t>
      </w:r>
      <w:r w:rsidRPr="00FA7B63">
        <w:rPr>
          <w:rFonts w:hint="eastAsia"/>
        </w:rPr>
        <w:t>附录</w:t>
      </w:r>
      <w:r w:rsidRPr="00FA7B63">
        <w:t>A</w:t>
      </w:r>
      <w:r w:rsidRPr="00FA7B63">
        <w:rPr>
          <w:rFonts w:hint="eastAsia"/>
        </w:rPr>
        <w:t>的方法</w:t>
      </w:r>
      <w:r>
        <w:rPr>
          <w:rFonts w:hint="eastAsia"/>
        </w:rPr>
        <w:t>，确证母种栽培性状合格后，方可生产原种和栽培种。</w:t>
      </w:r>
    </w:p>
    <w:p w:rsidR="007738F9" w:rsidRDefault="007738F9" w:rsidP="005131C1">
      <w:pPr>
        <w:pStyle w:val="afff0"/>
        <w:spacing w:before="156" w:after="156"/>
      </w:pPr>
      <w:r>
        <w:rPr>
          <w:rFonts w:hint="eastAsia"/>
        </w:rPr>
        <w:t>贮存要求</w:t>
      </w:r>
    </w:p>
    <w:p w:rsidR="007738F9" w:rsidRDefault="007738F9" w:rsidP="007738F9">
      <w:pPr>
        <w:pStyle w:val="affff7"/>
        <w:ind w:firstLine="420"/>
      </w:pPr>
      <w:r>
        <w:rPr>
          <w:rFonts w:hint="eastAsia"/>
        </w:rPr>
        <w:t>常温下贮存时间不超过</w:t>
      </w:r>
      <w:r>
        <w:t>7</w:t>
      </w:r>
      <w:r w:rsidR="002635F2">
        <w:t> </w:t>
      </w:r>
      <w:r>
        <w:t>d</w:t>
      </w:r>
      <w:r>
        <w:rPr>
          <w:rFonts w:hint="eastAsia"/>
        </w:rPr>
        <w:t>，</w:t>
      </w:r>
      <w:r>
        <w:t>4</w:t>
      </w:r>
      <w:r w:rsidR="002635F2">
        <w:t> </w:t>
      </w:r>
      <w:r>
        <w:rPr>
          <w:rFonts w:hint="eastAsia"/>
        </w:rPr>
        <w:t>℃～</w:t>
      </w:r>
      <w:r>
        <w:t>6</w:t>
      </w:r>
      <w:r>
        <w:t> </w:t>
      </w:r>
      <w:r>
        <w:rPr>
          <w:rFonts w:hint="eastAsia"/>
        </w:rPr>
        <w:t>℃下贮存时间不超过</w:t>
      </w:r>
      <w:r>
        <w:t>90</w:t>
      </w:r>
      <w:r w:rsidR="002635F2">
        <w:t> </w:t>
      </w:r>
      <w:r>
        <w:t>d</w:t>
      </w:r>
      <w:r>
        <w:rPr>
          <w:rFonts w:hint="eastAsia"/>
        </w:rPr>
        <w:t>。</w:t>
      </w:r>
    </w:p>
    <w:p w:rsidR="007738F9" w:rsidRDefault="007738F9" w:rsidP="005131C1">
      <w:pPr>
        <w:pStyle w:val="afff"/>
        <w:spacing w:before="156" w:after="156"/>
      </w:pPr>
      <w:bookmarkStart w:id="54" w:name="_Toc54601195"/>
      <w:bookmarkStart w:id="55" w:name="_Toc55681151"/>
      <w:r>
        <w:rPr>
          <w:rFonts w:hint="eastAsia"/>
        </w:rPr>
        <w:t>原种质量</w:t>
      </w:r>
      <w:bookmarkEnd w:id="54"/>
      <w:bookmarkEnd w:id="55"/>
    </w:p>
    <w:p w:rsidR="007738F9" w:rsidRDefault="007738F9" w:rsidP="005131C1">
      <w:pPr>
        <w:pStyle w:val="afff0"/>
        <w:spacing w:before="156" w:after="156"/>
      </w:pPr>
      <w:r>
        <w:rPr>
          <w:rFonts w:hint="eastAsia"/>
        </w:rPr>
        <w:t>容器</w:t>
      </w:r>
    </w:p>
    <w:p w:rsidR="007738F9" w:rsidRDefault="007738F9" w:rsidP="007738F9">
      <w:pPr>
        <w:pStyle w:val="affff7"/>
        <w:ind w:firstLine="420"/>
      </w:pPr>
      <w:r>
        <w:rPr>
          <w:rFonts w:hint="eastAsia"/>
        </w:rPr>
        <w:t>容器应符合</w:t>
      </w:r>
      <w:r>
        <w:t>NY/T</w:t>
      </w:r>
      <w:r>
        <w:t> </w:t>
      </w:r>
      <w:r>
        <w:t>528</w:t>
      </w:r>
      <w:r>
        <w:rPr>
          <w:rFonts w:hint="eastAsia"/>
        </w:rPr>
        <w:t>的规定。菌种瓶封口应使用透气和滤菌的棉塞或无棉盖体，菌种袋封口应使用套环或扎口。</w:t>
      </w:r>
    </w:p>
    <w:p w:rsidR="007738F9" w:rsidRDefault="007738F9" w:rsidP="005131C1">
      <w:pPr>
        <w:pStyle w:val="afff0"/>
        <w:spacing w:before="156" w:after="156"/>
      </w:pPr>
      <w:r>
        <w:rPr>
          <w:rFonts w:hint="eastAsia"/>
        </w:rPr>
        <w:lastRenderedPageBreak/>
        <w:t>感官要求</w:t>
      </w:r>
    </w:p>
    <w:p w:rsidR="007738F9" w:rsidRDefault="007738F9" w:rsidP="007738F9">
      <w:pPr>
        <w:pStyle w:val="affff7"/>
        <w:ind w:firstLine="420"/>
      </w:pPr>
      <w:r>
        <w:rPr>
          <w:rFonts w:hint="eastAsia"/>
        </w:rPr>
        <w:t>原种感官要求应符合表2的规定。</w:t>
      </w:r>
    </w:p>
    <w:p w:rsidR="007738F9" w:rsidRPr="007738F9" w:rsidRDefault="007738F9" w:rsidP="005131C1">
      <w:pPr>
        <w:pStyle w:val="aff3"/>
        <w:spacing w:before="156" w:after="156"/>
      </w:pPr>
      <w:r>
        <w:rPr>
          <w:rFonts w:hint="eastAsia"/>
        </w:rPr>
        <w:t>原种感官要求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45"/>
        <w:gridCol w:w="2045"/>
        <w:gridCol w:w="2517"/>
        <w:gridCol w:w="3930"/>
      </w:tblGrid>
      <w:tr w:rsidR="005131C1" w:rsidRPr="00E83E91" w:rsidTr="00AD5F5A">
        <w:trPr>
          <w:trHeight w:val="397"/>
          <w:jc w:val="center"/>
        </w:trPr>
        <w:tc>
          <w:tcPr>
            <w:tcW w:w="2890" w:type="dxa"/>
            <w:gridSpan w:val="2"/>
            <w:tcBorders>
              <w:top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项目</w:t>
            </w:r>
          </w:p>
        </w:tc>
        <w:tc>
          <w:tcPr>
            <w:tcW w:w="2517" w:type="dxa"/>
            <w:tcBorders>
              <w:top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检测方法</w:t>
            </w:r>
          </w:p>
        </w:tc>
        <w:tc>
          <w:tcPr>
            <w:tcW w:w="3930" w:type="dxa"/>
            <w:tcBorders>
              <w:top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要求</w:t>
            </w:r>
          </w:p>
        </w:tc>
      </w:tr>
      <w:tr w:rsidR="005131C1" w:rsidRPr="00E83E91" w:rsidTr="00AD5F5A">
        <w:trPr>
          <w:trHeight w:val="397"/>
          <w:jc w:val="center"/>
        </w:trPr>
        <w:tc>
          <w:tcPr>
            <w:tcW w:w="2890" w:type="dxa"/>
            <w:gridSpan w:val="2"/>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容器</w:t>
            </w:r>
          </w:p>
        </w:tc>
        <w:tc>
          <w:tcPr>
            <w:tcW w:w="25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完整、无损、洁净</w:t>
            </w:r>
          </w:p>
        </w:tc>
      </w:tr>
      <w:tr w:rsidR="005131C1" w:rsidRPr="00E83E91" w:rsidTr="00AD5F5A">
        <w:trPr>
          <w:trHeight w:val="397"/>
          <w:jc w:val="center"/>
        </w:trPr>
        <w:tc>
          <w:tcPr>
            <w:tcW w:w="2890" w:type="dxa"/>
            <w:gridSpan w:val="2"/>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封口物</w:t>
            </w:r>
          </w:p>
        </w:tc>
        <w:tc>
          <w:tcPr>
            <w:tcW w:w="25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干燥、洁净、松紧适度，能透气和滤菌</w:t>
            </w:r>
          </w:p>
        </w:tc>
      </w:tr>
      <w:tr w:rsidR="005131C1" w:rsidRPr="00E83E91" w:rsidTr="00AD5F5A">
        <w:trPr>
          <w:trHeight w:val="397"/>
          <w:jc w:val="center"/>
        </w:trPr>
        <w:tc>
          <w:tcPr>
            <w:tcW w:w="2890" w:type="dxa"/>
            <w:gridSpan w:val="2"/>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培养基上表面距瓶（袋）口的距离</w:t>
            </w:r>
          </w:p>
        </w:tc>
        <w:tc>
          <w:tcPr>
            <w:tcW w:w="25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肉眼观察、测量</w:t>
            </w: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w:t>
            </w:r>
            <w:r w:rsidRPr="00E83E91">
              <w:rPr>
                <w:rFonts w:ascii="宋体" w:hAnsi="宋体"/>
                <w:sz w:val="18"/>
                <w:szCs w:val="18"/>
              </w:rPr>
              <w:t>50</w:t>
            </w:r>
            <w:r w:rsidRPr="00E83E91">
              <w:rPr>
                <w:rFonts w:ascii="宋体" w:hAnsi="宋体" w:hint="eastAsia"/>
                <w:sz w:val="18"/>
                <w:szCs w:val="18"/>
              </w:rPr>
              <w:t>±</w:t>
            </w:r>
            <w:r w:rsidRPr="00E83E91">
              <w:rPr>
                <w:rFonts w:ascii="宋体" w:hAnsi="宋体"/>
                <w:sz w:val="18"/>
                <w:szCs w:val="18"/>
              </w:rPr>
              <w:t>5</w:t>
            </w:r>
            <w:r w:rsidRPr="00E83E91">
              <w:rPr>
                <w:rFonts w:ascii="宋体" w:hAnsi="宋体" w:hint="eastAsia"/>
                <w:sz w:val="18"/>
                <w:szCs w:val="18"/>
              </w:rPr>
              <w:t>）</w:t>
            </w:r>
            <w:r w:rsidRPr="00E83E91">
              <w:rPr>
                <w:rFonts w:ascii="宋体" w:eastAsia="MS Mincho" w:hAnsi="MS Mincho" w:cs="MS Mincho" w:hint="eastAsia"/>
                <w:sz w:val="18"/>
                <w:szCs w:val="18"/>
              </w:rPr>
              <w:t> </w:t>
            </w:r>
            <w:r w:rsidRPr="00E83E91">
              <w:rPr>
                <w:rFonts w:ascii="宋体" w:hAnsi="宋体"/>
                <w:sz w:val="18"/>
                <w:szCs w:val="18"/>
              </w:rPr>
              <w:t>mm</w:t>
            </w:r>
          </w:p>
        </w:tc>
      </w:tr>
      <w:tr w:rsidR="005131C1" w:rsidRPr="00E83E91" w:rsidTr="00AD5F5A">
        <w:trPr>
          <w:trHeight w:val="397"/>
          <w:jc w:val="center"/>
        </w:trPr>
        <w:tc>
          <w:tcPr>
            <w:tcW w:w="2890" w:type="dxa"/>
            <w:gridSpan w:val="2"/>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接种量</w:t>
            </w:r>
          </w:p>
        </w:tc>
        <w:tc>
          <w:tcPr>
            <w:tcW w:w="25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肉眼观察、测量</w:t>
            </w: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每瓶（袋）接</w:t>
            </w:r>
            <w:r w:rsidRPr="00E83E91">
              <w:rPr>
                <w:rFonts w:ascii="宋体" w:hAnsi="宋体"/>
                <w:sz w:val="18"/>
                <w:szCs w:val="18"/>
              </w:rPr>
              <w:t>1.5</w:t>
            </w:r>
            <w:r w:rsidR="002635F2">
              <w:rPr>
                <w:rFonts w:ascii="宋体" w:eastAsia="MS Mincho" w:hAnsi="MS Mincho" w:cs="MS Mincho"/>
                <w:sz w:val="18"/>
                <w:szCs w:val="18"/>
              </w:rPr>
              <w:t> </w:t>
            </w:r>
            <w:r w:rsidRPr="00E83E91">
              <w:rPr>
                <w:rFonts w:ascii="宋体" w:hAnsi="宋体"/>
                <w:sz w:val="18"/>
                <w:szCs w:val="18"/>
              </w:rPr>
              <w:t>cm</w:t>
            </w:r>
            <w:r w:rsidRPr="00E83E91">
              <w:rPr>
                <w:rFonts w:ascii="宋体" w:hAnsi="宋体" w:hint="eastAsia"/>
                <w:sz w:val="18"/>
                <w:szCs w:val="18"/>
              </w:rPr>
              <w:t>～</w:t>
            </w:r>
            <w:r w:rsidRPr="00E83E91">
              <w:rPr>
                <w:rFonts w:ascii="宋体" w:hAnsi="宋体"/>
                <w:sz w:val="18"/>
                <w:szCs w:val="18"/>
              </w:rPr>
              <w:t>2</w:t>
            </w:r>
            <w:r w:rsidRPr="00E83E91">
              <w:rPr>
                <w:rFonts w:ascii="宋体" w:eastAsia="MS Mincho" w:hAnsi="MS Mincho" w:cs="MS Mincho" w:hint="eastAsia"/>
                <w:sz w:val="18"/>
                <w:szCs w:val="18"/>
              </w:rPr>
              <w:t> </w:t>
            </w:r>
            <w:r w:rsidRPr="00E83E91">
              <w:rPr>
                <w:rFonts w:ascii="宋体" w:hAnsi="宋体"/>
                <w:sz w:val="18"/>
                <w:szCs w:val="18"/>
              </w:rPr>
              <w:t>cm</w:t>
            </w:r>
            <w:r w:rsidRPr="00E83E91">
              <w:rPr>
                <w:rFonts w:ascii="宋体" w:hAnsi="宋体" w:hint="eastAsia"/>
                <w:sz w:val="18"/>
                <w:szCs w:val="18"/>
              </w:rPr>
              <w:t>的母种一块</w:t>
            </w:r>
          </w:p>
        </w:tc>
      </w:tr>
      <w:tr w:rsidR="005131C1" w:rsidRPr="00E83E91" w:rsidTr="00AD5F5A">
        <w:trPr>
          <w:trHeight w:val="397"/>
          <w:jc w:val="center"/>
        </w:trPr>
        <w:tc>
          <w:tcPr>
            <w:tcW w:w="845" w:type="dxa"/>
            <w:vMerge w:val="restart"/>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菌种</w:t>
            </w:r>
          </w:p>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外观</w:t>
            </w:r>
          </w:p>
        </w:tc>
        <w:tc>
          <w:tcPr>
            <w:tcW w:w="2045"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菌丝生长量</w:t>
            </w:r>
          </w:p>
        </w:tc>
        <w:tc>
          <w:tcPr>
            <w:tcW w:w="2517" w:type="dxa"/>
            <w:vMerge w:val="restart"/>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长满容器</w:t>
            </w:r>
          </w:p>
        </w:tc>
      </w:tr>
      <w:tr w:rsidR="005131C1" w:rsidRPr="00E83E91" w:rsidTr="00AD5F5A">
        <w:trPr>
          <w:trHeight w:val="397"/>
          <w:jc w:val="center"/>
        </w:trPr>
        <w:tc>
          <w:tcPr>
            <w:tcW w:w="845" w:type="dxa"/>
            <w:vMerge/>
            <w:vAlign w:val="center"/>
          </w:tcPr>
          <w:p w:rsidR="005131C1" w:rsidRPr="00E83E91" w:rsidRDefault="005131C1" w:rsidP="00AD5F5A">
            <w:pPr>
              <w:spacing w:line="240" w:lineRule="auto"/>
              <w:jc w:val="center"/>
              <w:rPr>
                <w:rFonts w:ascii="宋体" w:hAnsi="宋体"/>
                <w:sz w:val="18"/>
                <w:szCs w:val="18"/>
              </w:rPr>
            </w:pPr>
          </w:p>
        </w:tc>
        <w:tc>
          <w:tcPr>
            <w:tcW w:w="2045"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菌丝体特征</w:t>
            </w:r>
          </w:p>
        </w:tc>
        <w:tc>
          <w:tcPr>
            <w:tcW w:w="2517" w:type="dxa"/>
            <w:vMerge/>
            <w:vAlign w:val="center"/>
          </w:tcPr>
          <w:p w:rsidR="005131C1" w:rsidRPr="00E83E91" w:rsidRDefault="005131C1" w:rsidP="00AD5F5A">
            <w:pPr>
              <w:spacing w:line="240" w:lineRule="auto"/>
              <w:jc w:val="center"/>
              <w:rPr>
                <w:rFonts w:ascii="宋体" w:hAnsi="宋体"/>
                <w:sz w:val="18"/>
                <w:szCs w:val="18"/>
              </w:rPr>
            </w:pP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洁白浓密、生长旺健</w:t>
            </w:r>
          </w:p>
        </w:tc>
      </w:tr>
      <w:tr w:rsidR="005131C1" w:rsidRPr="00E83E91" w:rsidTr="00AD5F5A">
        <w:trPr>
          <w:trHeight w:val="397"/>
          <w:jc w:val="center"/>
        </w:trPr>
        <w:tc>
          <w:tcPr>
            <w:tcW w:w="845" w:type="dxa"/>
            <w:vMerge/>
            <w:vAlign w:val="center"/>
          </w:tcPr>
          <w:p w:rsidR="005131C1" w:rsidRPr="00E83E91" w:rsidRDefault="005131C1" w:rsidP="00AD5F5A">
            <w:pPr>
              <w:spacing w:line="240" w:lineRule="auto"/>
              <w:jc w:val="center"/>
              <w:rPr>
                <w:rFonts w:ascii="宋体" w:hAnsi="宋体"/>
                <w:sz w:val="18"/>
                <w:szCs w:val="18"/>
              </w:rPr>
            </w:pPr>
          </w:p>
        </w:tc>
        <w:tc>
          <w:tcPr>
            <w:tcW w:w="2045"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培养物</w:t>
            </w:r>
          </w:p>
        </w:tc>
        <w:tc>
          <w:tcPr>
            <w:tcW w:w="2517" w:type="dxa"/>
            <w:vMerge/>
            <w:vAlign w:val="center"/>
          </w:tcPr>
          <w:p w:rsidR="005131C1" w:rsidRPr="00E83E91" w:rsidRDefault="005131C1" w:rsidP="00AD5F5A">
            <w:pPr>
              <w:spacing w:line="240" w:lineRule="auto"/>
              <w:jc w:val="center"/>
              <w:rPr>
                <w:rFonts w:ascii="宋体" w:hAnsi="宋体"/>
                <w:sz w:val="18"/>
                <w:szCs w:val="18"/>
              </w:rPr>
            </w:pP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紧贴瓶（袋）壁，无干缩，无菌皮</w:t>
            </w:r>
          </w:p>
        </w:tc>
      </w:tr>
      <w:tr w:rsidR="005131C1" w:rsidRPr="00E83E91" w:rsidTr="00AD5F5A">
        <w:trPr>
          <w:trHeight w:val="397"/>
          <w:jc w:val="center"/>
        </w:trPr>
        <w:tc>
          <w:tcPr>
            <w:tcW w:w="845" w:type="dxa"/>
            <w:vMerge/>
            <w:vAlign w:val="center"/>
          </w:tcPr>
          <w:p w:rsidR="005131C1" w:rsidRPr="00E83E91" w:rsidRDefault="005131C1" w:rsidP="00AD5F5A">
            <w:pPr>
              <w:spacing w:line="240" w:lineRule="auto"/>
              <w:jc w:val="center"/>
              <w:rPr>
                <w:rFonts w:ascii="宋体" w:hAnsi="宋体"/>
                <w:sz w:val="18"/>
                <w:szCs w:val="18"/>
              </w:rPr>
            </w:pPr>
          </w:p>
        </w:tc>
        <w:tc>
          <w:tcPr>
            <w:tcW w:w="2045"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培养物表面菌丝体</w:t>
            </w:r>
          </w:p>
        </w:tc>
        <w:tc>
          <w:tcPr>
            <w:tcW w:w="2517" w:type="dxa"/>
            <w:vMerge/>
            <w:vAlign w:val="center"/>
          </w:tcPr>
          <w:p w:rsidR="005131C1" w:rsidRPr="00E83E91" w:rsidRDefault="005131C1" w:rsidP="00AD5F5A">
            <w:pPr>
              <w:spacing w:line="240" w:lineRule="auto"/>
              <w:jc w:val="center"/>
              <w:rPr>
                <w:rFonts w:ascii="宋体" w:hAnsi="宋体"/>
                <w:sz w:val="18"/>
                <w:szCs w:val="18"/>
              </w:rPr>
            </w:pP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均匀一致，无角变，无高温抑制线</w:t>
            </w:r>
          </w:p>
        </w:tc>
      </w:tr>
      <w:tr w:rsidR="005131C1" w:rsidRPr="00E83E91" w:rsidTr="00AD5F5A">
        <w:trPr>
          <w:trHeight w:val="397"/>
          <w:jc w:val="center"/>
        </w:trPr>
        <w:tc>
          <w:tcPr>
            <w:tcW w:w="845" w:type="dxa"/>
            <w:vMerge/>
            <w:vAlign w:val="center"/>
          </w:tcPr>
          <w:p w:rsidR="005131C1" w:rsidRPr="00E83E91" w:rsidRDefault="005131C1" w:rsidP="00AD5F5A">
            <w:pPr>
              <w:spacing w:line="240" w:lineRule="auto"/>
              <w:jc w:val="center"/>
              <w:rPr>
                <w:rFonts w:ascii="宋体" w:hAnsi="宋体"/>
                <w:sz w:val="18"/>
                <w:szCs w:val="18"/>
              </w:rPr>
            </w:pPr>
          </w:p>
        </w:tc>
        <w:tc>
          <w:tcPr>
            <w:tcW w:w="2045"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培养物表面分泌物</w:t>
            </w:r>
          </w:p>
        </w:tc>
        <w:tc>
          <w:tcPr>
            <w:tcW w:w="2517" w:type="dxa"/>
            <w:vMerge/>
            <w:vAlign w:val="center"/>
          </w:tcPr>
          <w:p w:rsidR="005131C1" w:rsidRPr="00E83E91" w:rsidRDefault="005131C1" w:rsidP="00AD5F5A">
            <w:pPr>
              <w:spacing w:line="240" w:lineRule="auto"/>
              <w:jc w:val="center"/>
              <w:rPr>
                <w:rFonts w:ascii="宋体" w:hAnsi="宋体"/>
                <w:sz w:val="18"/>
                <w:szCs w:val="18"/>
              </w:rPr>
            </w:pP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无，允许有少量无色或浅黄色透明水珠</w:t>
            </w:r>
          </w:p>
        </w:tc>
      </w:tr>
      <w:tr w:rsidR="005131C1" w:rsidRPr="00E83E91" w:rsidTr="00AD5F5A">
        <w:trPr>
          <w:trHeight w:val="397"/>
          <w:jc w:val="center"/>
        </w:trPr>
        <w:tc>
          <w:tcPr>
            <w:tcW w:w="845" w:type="dxa"/>
            <w:vMerge/>
            <w:vAlign w:val="center"/>
          </w:tcPr>
          <w:p w:rsidR="005131C1" w:rsidRPr="00E83E91" w:rsidRDefault="005131C1" w:rsidP="00AD5F5A">
            <w:pPr>
              <w:spacing w:line="240" w:lineRule="auto"/>
              <w:jc w:val="center"/>
              <w:rPr>
                <w:rFonts w:ascii="宋体" w:hAnsi="宋体"/>
                <w:sz w:val="18"/>
                <w:szCs w:val="18"/>
              </w:rPr>
            </w:pPr>
          </w:p>
        </w:tc>
        <w:tc>
          <w:tcPr>
            <w:tcW w:w="2045"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杂菌菌落</w:t>
            </w:r>
          </w:p>
        </w:tc>
        <w:tc>
          <w:tcPr>
            <w:tcW w:w="2517" w:type="dxa"/>
            <w:vMerge/>
            <w:vAlign w:val="center"/>
          </w:tcPr>
          <w:p w:rsidR="005131C1" w:rsidRPr="00E83E91" w:rsidRDefault="005131C1" w:rsidP="00AD5F5A">
            <w:pPr>
              <w:spacing w:line="240" w:lineRule="auto"/>
              <w:jc w:val="center"/>
              <w:rPr>
                <w:rFonts w:ascii="宋体" w:hAnsi="宋体"/>
                <w:sz w:val="18"/>
                <w:szCs w:val="18"/>
              </w:rPr>
            </w:pP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无</w:t>
            </w:r>
          </w:p>
        </w:tc>
      </w:tr>
      <w:tr w:rsidR="005131C1" w:rsidRPr="00E83E91" w:rsidTr="00AD5F5A">
        <w:trPr>
          <w:trHeight w:val="397"/>
          <w:jc w:val="center"/>
        </w:trPr>
        <w:tc>
          <w:tcPr>
            <w:tcW w:w="845" w:type="dxa"/>
            <w:vMerge/>
            <w:vAlign w:val="center"/>
          </w:tcPr>
          <w:p w:rsidR="005131C1" w:rsidRPr="00E83E91" w:rsidRDefault="005131C1" w:rsidP="00AD5F5A">
            <w:pPr>
              <w:spacing w:line="240" w:lineRule="auto"/>
              <w:jc w:val="center"/>
              <w:rPr>
                <w:rFonts w:ascii="宋体" w:hAnsi="宋体"/>
                <w:sz w:val="18"/>
                <w:szCs w:val="18"/>
              </w:rPr>
            </w:pPr>
          </w:p>
        </w:tc>
        <w:tc>
          <w:tcPr>
            <w:tcW w:w="2045"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拮抗现象</w:t>
            </w:r>
          </w:p>
        </w:tc>
        <w:tc>
          <w:tcPr>
            <w:tcW w:w="2517" w:type="dxa"/>
            <w:vMerge/>
            <w:vAlign w:val="center"/>
          </w:tcPr>
          <w:p w:rsidR="005131C1" w:rsidRPr="00E83E91" w:rsidRDefault="005131C1" w:rsidP="00AD5F5A">
            <w:pPr>
              <w:spacing w:line="240" w:lineRule="auto"/>
              <w:jc w:val="center"/>
              <w:rPr>
                <w:rFonts w:ascii="宋体" w:hAnsi="宋体"/>
                <w:sz w:val="18"/>
                <w:szCs w:val="18"/>
              </w:rPr>
            </w:pP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无</w:t>
            </w:r>
          </w:p>
        </w:tc>
      </w:tr>
      <w:tr w:rsidR="005131C1" w:rsidRPr="00E83E91" w:rsidTr="00AD5F5A">
        <w:trPr>
          <w:trHeight w:val="397"/>
          <w:jc w:val="center"/>
        </w:trPr>
        <w:tc>
          <w:tcPr>
            <w:tcW w:w="845" w:type="dxa"/>
            <w:vMerge/>
            <w:vAlign w:val="center"/>
          </w:tcPr>
          <w:p w:rsidR="005131C1" w:rsidRPr="00E83E91" w:rsidRDefault="005131C1" w:rsidP="00AD5F5A">
            <w:pPr>
              <w:spacing w:line="240" w:lineRule="auto"/>
              <w:jc w:val="center"/>
              <w:rPr>
                <w:rFonts w:ascii="宋体" w:hAnsi="宋体"/>
                <w:sz w:val="18"/>
                <w:szCs w:val="18"/>
              </w:rPr>
            </w:pPr>
          </w:p>
        </w:tc>
        <w:tc>
          <w:tcPr>
            <w:tcW w:w="2045"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子实体原基</w:t>
            </w:r>
          </w:p>
        </w:tc>
        <w:tc>
          <w:tcPr>
            <w:tcW w:w="2517" w:type="dxa"/>
            <w:vMerge/>
            <w:vAlign w:val="center"/>
          </w:tcPr>
          <w:p w:rsidR="005131C1" w:rsidRPr="00E83E91" w:rsidRDefault="005131C1" w:rsidP="00AD5F5A">
            <w:pPr>
              <w:spacing w:line="240" w:lineRule="auto"/>
              <w:jc w:val="center"/>
              <w:rPr>
                <w:rFonts w:ascii="宋体" w:hAnsi="宋体"/>
                <w:sz w:val="18"/>
                <w:szCs w:val="18"/>
              </w:rPr>
            </w:pP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无</w:t>
            </w:r>
          </w:p>
        </w:tc>
      </w:tr>
      <w:tr w:rsidR="005131C1" w:rsidRPr="00E83E91" w:rsidTr="00AD5F5A">
        <w:trPr>
          <w:trHeight w:val="397"/>
          <w:jc w:val="center"/>
        </w:trPr>
        <w:tc>
          <w:tcPr>
            <w:tcW w:w="2890" w:type="dxa"/>
            <w:gridSpan w:val="2"/>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气味</w:t>
            </w:r>
          </w:p>
        </w:tc>
        <w:tc>
          <w:tcPr>
            <w:tcW w:w="25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鼻嗅</w:t>
            </w: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有灵芝菌种特有的清香味，无酸、臭、霉等异味</w:t>
            </w:r>
          </w:p>
        </w:tc>
      </w:tr>
      <w:tr w:rsidR="005131C1" w:rsidRPr="00E83E91" w:rsidTr="00AD5F5A">
        <w:trPr>
          <w:trHeight w:val="20"/>
          <w:jc w:val="center"/>
        </w:trPr>
        <w:tc>
          <w:tcPr>
            <w:tcW w:w="2890" w:type="dxa"/>
            <w:gridSpan w:val="2"/>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纯度</w:t>
            </w:r>
          </w:p>
        </w:tc>
        <w:tc>
          <w:tcPr>
            <w:tcW w:w="25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肉眼观察，必要时</w:t>
            </w:r>
            <w:r w:rsidRPr="00E83E91">
              <w:rPr>
                <w:rFonts w:ascii="宋体" w:hAnsi="宋体"/>
                <w:sz w:val="18"/>
                <w:szCs w:val="18"/>
              </w:rPr>
              <w:t>5</w:t>
            </w:r>
            <w:r w:rsidRPr="00E83E91">
              <w:rPr>
                <w:rFonts w:ascii="宋体" w:hAnsi="宋体" w:hint="eastAsia"/>
                <w:sz w:val="18"/>
                <w:szCs w:val="18"/>
              </w:rPr>
              <w:t>×放大镜观察</w:t>
            </w: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纯培养物，无虫（螨）体等生物</w:t>
            </w:r>
          </w:p>
        </w:tc>
      </w:tr>
      <w:tr w:rsidR="005131C1" w:rsidRPr="00E83E91" w:rsidTr="00AD5F5A">
        <w:trPr>
          <w:trHeight w:val="397"/>
          <w:jc w:val="center"/>
        </w:trPr>
        <w:tc>
          <w:tcPr>
            <w:tcW w:w="845" w:type="dxa"/>
            <w:vMerge w:val="restart"/>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菌种</w:t>
            </w:r>
          </w:p>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微观</w:t>
            </w:r>
          </w:p>
        </w:tc>
        <w:tc>
          <w:tcPr>
            <w:tcW w:w="2045"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菌丝显微形态</w:t>
            </w:r>
          </w:p>
        </w:tc>
        <w:tc>
          <w:tcPr>
            <w:tcW w:w="2517" w:type="dxa"/>
            <w:vMerge w:val="restart"/>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显微镜</w:t>
            </w:r>
          </w:p>
        </w:tc>
        <w:tc>
          <w:tcPr>
            <w:tcW w:w="3930"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粗壮、丰满、均匀</w:t>
            </w:r>
          </w:p>
        </w:tc>
      </w:tr>
      <w:tr w:rsidR="005131C1" w:rsidRPr="00E83E91" w:rsidTr="00AD5F5A">
        <w:trPr>
          <w:trHeight w:val="397"/>
          <w:jc w:val="center"/>
        </w:trPr>
        <w:tc>
          <w:tcPr>
            <w:tcW w:w="845" w:type="dxa"/>
            <w:vMerge/>
            <w:tcBorders>
              <w:bottom w:val="single" w:sz="8" w:space="0" w:color="auto"/>
            </w:tcBorders>
            <w:vAlign w:val="center"/>
          </w:tcPr>
          <w:p w:rsidR="005131C1" w:rsidRPr="00E83E91" w:rsidRDefault="005131C1" w:rsidP="00AD5F5A">
            <w:pPr>
              <w:spacing w:line="240" w:lineRule="auto"/>
              <w:jc w:val="center"/>
              <w:rPr>
                <w:rFonts w:ascii="宋体" w:hAnsi="宋体"/>
                <w:sz w:val="18"/>
                <w:szCs w:val="18"/>
              </w:rPr>
            </w:pPr>
          </w:p>
        </w:tc>
        <w:tc>
          <w:tcPr>
            <w:tcW w:w="2045" w:type="dxa"/>
            <w:tcBorders>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锁状联合</w:t>
            </w:r>
          </w:p>
        </w:tc>
        <w:tc>
          <w:tcPr>
            <w:tcW w:w="2517" w:type="dxa"/>
            <w:vMerge/>
            <w:tcBorders>
              <w:bottom w:val="single" w:sz="8" w:space="0" w:color="auto"/>
            </w:tcBorders>
            <w:vAlign w:val="center"/>
          </w:tcPr>
          <w:p w:rsidR="005131C1" w:rsidRPr="00E83E91" w:rsidRDefault="005131C1" w:rsidP="00AD5F5A">
            <w:pPr>
              <w:spacing w:line="240" w:lineRule="auto"/>
              <w:jc w:val="center"/>
              <w:rPr>
                <w:rFonts w:ascii="宋体" w:hAnsi="宋体"/>
                <w:sz w:val="18"/>
                <w:szCs w:val="18"/>
              </w:rPr>
            </w:pPr>
          </w:p>
        </w:tc>
        <w:tc>
          <w:tcPr>
            <w:tcW w:w="3930" w:type="dxa"/>
            <w:tcBorders>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有</w:t>
            </w:r>
          </w:p>
        </w:tc>
      </w:tr>
    </w:tbl>
    <w:p w:rsidR="005131C1" w:rsidRDefault="005131C1" w:rsidP="005131C1">
      <w:pPr>
        <w:pStyle w:val="afff0"/>
        <w:spacing w:before="156" w:after="156"/>
      </w:pPr>
      <w:r>
        <w:rPr>
          <w:rFonts w:hint="eastAsia"/>
        </w:rPr>
        <w:t>菌丝长速</w:t>
      </w:r>
    </w:p>
    <w:p w:rsidR="005131C1" w:rsidRDefault="005131C1" w:rsidP="005131C1">
      <w:pPr>
        <w:pStyle w:val="affff7"/>
        <w:ind w:firstLine="420"/>
      </w:pPr>
      <w:r>
        <w:rPr>
          <w:rFonts w:hint="eastAsia"/>
        </w:rPr>
        <w:t>在棉籽壳</w:t>
      </w:r>
      <w:r>
        <w:t>47</w:t>
      </w:r>
      <w:r>
        <w:t> </w:t>
      </w:r>
      <w:r>
        <w:t>%</w:t>
      </w:r>
      <w:r>
        <w:rPr>
          <w:rFonts w:hint="eastAsia"/>
        </w:rPr>
        <w:t>、阔叶木屑</w:t>
      </w:r>
      <w:r>
        <w:t>40</w:t>
      </w:r>
      <w:r>
        <w:t> </w:t>
      </w:r>
      <w:r>
        <w:t>%</w:t>
      </w:r>
      <w:r>
        <w:rPr>
          <w:rFonts w:hint="eastAsia"/>
        </w:rPr>
        <w:t>、麦麸</w:t>
      </w:r>
      <w:r>
        <w:t>10</w:t>
      </w:r>
      <w:r>
        <w:t> </w:t>
      </w:r>
      <w:r>
        <w:t>%</w:t>
      </w:r>
      <w:r>
        <w:rPr>
          <w:rFonts w:hint="eastAsia"/>
        </w:rPr>
        <w:t>、葡萄糖</w:t>
      </w:r>
      <w:r>
        <w:t>1</w:t>
      </w:r>
      <w:r>
        <w:t> </w:t>
      </w:r>
      <w:r>
        <w:t>%</w:t>
      </w:r>
      <w:r>
        <w:rPr>
          <w:rFonts w:hint="eastAsia"/>
        </w:rPr>
        <w:t>、石膏</w:t>
      </w:r>
      <w:r>
        <w:t>1</w:t>
      </w:r>
      <w:r>
        <w:t> </w:t>
      </w:r>
      <w:r>
        <w:t>%</w:t>
      </w:r>
      <w:r>
        <w:rPr>
          <w:rFonts w:hint="eastAsia"/>
        </w:rPr>
        <w:t>、石灰</w:t>
      </w:r>
      <w:r>
        <w:t>1</w:t>
      </w:r>
      <w:r>
        <w:t> </w:t>
      </w:r>
      <w:r>
        <w:t>%</w:t>
      </w:r>
      <w:r>
        <w:rPr>
          <w:rFonts w:hint="eastAsia"/>
        </w:rPr>
        <w:t>、</w:t>
      </w:r>
      <w:r>
        <w:t>pH</w:t>
      </w:r>
      <w:r>
        <w:t> </w:t>
      </w:r>
      <w:r>
        <w:t>6.0</w:t>
      </w:r>
      <w:r>
        <w:rPr>
          <w:rFonts w:hint="eastAsia"/>
        </w:rPr>
        <w:t>～</w:t>
      </w:r>
      <w:r>
        <w:t>6.5</w:t>
      </w:r>
      <w:r>
        <w:rPr>
          <w:rFonts w:hint="eastAsia"/>
        </w:rPr>
        <w:t>，含水量</w:t>
      </w:r>
      <w:r>
        <w:t>55</w:t>
      </w:r>
      <w:r>
        <w:t> </w:t>
      </w:r>
      <w:r>
        <w:t>%</w:t>
      </w:r>
      <w:r>
        <w:rPr>
          <w:rFonts w:hint="eastAsia"/>
        </w:rPr>
        <w:t>～</w:t>
      </w:r>
      <w:r>
        <w:t>62</w:t>
      </w:r>
      <w:r>
        <w:t> </w:t>
      </w:r>
      <w:r>
        <w:t>%</w:t>
      </w:r>
      <w:r>
        <w:rPr>
          <w:rFonts w:hint="eastAsia"/>
        </w:rPr>
        <w:t>的培养基上，接种后，</w:t>
      </w:r>
      <w:r>
        <w:t>26</w:t>
      </w:r>
      <w:r>
        <w:t> </w:t>
      </w:r>
      <w:r>
        <w:rPr>
          <w:rFonts w:hint="eastAsia"/>
        </w:rPr>
        <w:t>℃～</w:t>
      </w:r>
      <w:r>
        <w:t>28</w:t>
      </w:r>
      <w:r>
        <w:t> </w:t>
      </w:r>
      <w:r>
        <w:rPr>
          <w:rFonts w:hint="eastAsia"/>
        </w:rPr>
        <w:t>℃，空气相对湿度</w:t>
      </w:r>
      <w:r>
        <w:t>50</w:t>
      </w:r>
      <w:r>
        <w:t> </w:t>
      </w:r>
      <w:r>
        <w:t>%</w:t>
      </w:r>
      <w:r>
        <w:rPr>
          <w:rFonts w:hint="eastAsia"/>
        </w:rPr>
        <w:t>～</w:t>
      </w:r>
      <w:r>
        <w:t>70</w:t>
      </w:r>
      <w:r>
        <w:t> </w:t>
      </w:r>
      <w:r>
        <w:t>%</w:t>
      </w:r>
      <w:r>
        <w:rPr>
          <w:rFonts w:hint="eastAsia"/>
        </w:rPr>
        <w:t>条件下，避光培养，菌丝应在</w:t>
      </w:r>
      <w:r>
        <w:t>35</w:t>
      </w:r>
      <w:r>
        <w:t> </w:t>
      </w:r>
      <w:r>
        <w:t>d</w:t>
      </w:r>
      <w:r>
        <w:rPr>
          <w:rFonts w:hint="eastAsia"/>
        </w:rPr>
        <w:t>～</w:t>
      </w:r>
      <w:r>
        <w:t>37</w:t>
      </w:r>
      <w:r>
        <w:t> </w:t>
      </w:r>
      <w:r>
        <w:t>d</w:t>
      </w:r>
      <w:r>
        <w:rPr>
          <w:rFonts w:hint="eastAsia"/>
        </w:rPr>
        <w:t>长满</w:t>
      </w:r>
      <w:r>
        <w:t>750</w:t>
      </w:r>
      <w:r>
        <w:t> </w:t>
      </w:r>
      <w:r>
        <w:t>mL</w:t>
      </w:r>
      <w:r>
        <w:rPr>
          <w:rFonts w:hint="eastAsia"/>
        </w:rPr>
        <w:t>菌种培养瓶。</w:t>
      </w:r>
    </w:p>
    <w:p w:rsidR="005131C1" w:rsidRDefault="005131C1" w:rsidP="005131C1">
      <w:pPr>
        <w:pStyle w:val="afff0"/>
        <w:spacing w:before="156" w:after="156"/>
      </w:pPr>
      <w:r>
        <w:rPr>
          <w:rFonts w:hint="eastAsia"/>
        </w:rPr>
        <w:t>贮存要求</w:t>
      </w:r>
    </w:p>
    <w:p w:rsidR="005131C1" w:rsidRDefault="005131C1" w:rsidP="005131C1">
      <w:pPr>
        <w:pStyle w:val="affff7"/>
        <w:ind w:firstLine="420"/>
      </w:pPr>
      <w:r>
        <w:rPr>
          <w:rFonts w:hint="eastAsia"/>
        </w:rPr>
        <w:t>在清洁、通风、干燥（空气相对湿度</w:t>
      </w:r>
      <w:r>
        <w:t>50</w:t>
      </w:r>
      <w:r>
        <w:t> </w:t>
      </w:r>
      <w:r>
        <w:t>%</w:t>
      </w:r>
      <w:r>
        <w:rPr>
          <w:rFonts w:hint="eastAsia"/>
        </w:rPr>
        <w:t>～</w:t>
      </w:r>
      <w:r>
        <w:t>70</w:t>
      </w:r>
      <w:r>
        <w:t> </w:t>
      </w:r>
      <w:r>
        <w:t>%</w:t>
      </w:r>
      <w:r>
        <w:rPr>
          <w:rFonts w:hint="eastAsia"/>
        </w:rPr>
        <w:t>）、避光的室内，常温下贮存时间不超过</w:t>
      </w:r>
      <w:r>
        <w:t>10</w:t>
      </w:r>
      <w:r>
        <w:t> </w:t>
      </w:r>
      <w:r>
        <w:t>d</w:t>
      </w:r>
      <w:r>
        <w:rPr>
          <w:rFonts w:hint="eastAsia"/>
        </w:rPr>
        <w:t>，</w:t>
      </w:r>
      <w:r>
        <w:t>4</w:t>
      </w:r>
      <w:r>
        <w:t> </w:t>
      </w:r>
      <w:r>
        <w:rPr>
          <w:rFonts w:hint="eastAsia"/>
        </w:rPr>
        <w:t>℃～</w:t>
      </w:r>
      <w:r>
        <w:t>6</w:t>
      </w:r>
      <w:r>
        <w:t> </w:t>
      </w:r>
      <w:r>
        <w:rPr>
          <w:rFonts w:hint="eastAsia"/>
        </w:rPr>
        <w:t>℃下贮存时间不超过</w:t>
      </w:r>
      <w:r>
        <w:t>30</w:t>
      </w:r>
      <w:r>
        <w:t> </w:t>
      </w:r>
      <w:r>
        <w:t>d</w:t>
      </w:r>
      <w:r>
        <w:rPr>
          <w:rFonts w:hint="eastAsia"/>
        </w:rPr>
        <w:t>。</w:t>
      </w:r>
    </w:p>
    <w:p w:rsidR="005131C1" w:rsidRDefault="005131C1" w:rsidP="005131C1">
      <w:pPr>
        <w:pStyle w:val="afff"/>
        <w:spacing w:before="156" w:after="156"/>
      </w:pPr>
      <w:bookmarkStart w:id="56" w:name="_Toc54601196"/>
      <w:bookmarkStart w:id="57" w:name="_Toc55681152"/>
      <w:r>
        <w:rPr>
          <w:rFonts w:hint="eastAsia"/>
        </w:rPr>
        <w:t>栽培种质量</w:t>
      </w:r>
      <w:bookmarkEnd w:id="56"/>
      <w:bookmarkEnd w:id="57"/>
    </w:p>
    <w:p w:rsidR="005131C1" w:rsidRDefault="005131C1" w:rsidP="005131C1">
      <w:pPr>
        <w:pStyle w:val="afff0"/>
        <w:spacing w:before="156" w:after="156"/>
      </w:pPr>
      <w:r>
        <w:rPr>
          <w:rFonts w:hint="eastAsia"/>
        </w:rPr>
        <w:t>容器</w:t>
      </w:r>
    </w:p>
    <w:p w:rsidR="005131C1" w:rsidRDefault="005131C1" w:rsidP="005131C1">
      <w:pPr>
        <w:pStyle w:val="affff7"/>
        <w:ind w:firstLine="420"/>
      </w:pPr>
      <w:r>
        <w:rPr>
          <w:rFonts w:hint="eastAsia"/>
        </w:rPr>
        <w:t>容器应符合NY/T 528的规定，容器封口应符合4.1.2.1规定。</w:t>
      </w:r>
    </w:p>
    <w:p w:rsidR="005131C1" w:rsidRDefault="005131C1" w:rsidP="005131C1">
      <w:pPr>
        <w:pStyle w:val="afff0"/>
        <w:spacing w:before="156" w:after="156"/>
      </w:pPr>
      <w:r>
        <w:rPr>
          <w:rFonts w:hint="eastAsia"/>
        </w:rPr>
        <w:t>感官要求</w:t>
      </w:r>
    </w:p>
    <w:p w:rsidR="005131C1" w:rsidRDefault="005131C1" w:rsidP="005131C1">
      <w:pPr>
        <w:pStyle w:val="affff7"/>
        <w:ind w:firstLine="420"/>
      </w:pPr>
      <w:r>
        <w:rPr>
          <w:rFonts w:hint="eastAsia"/>
        </w:rPr>
        <w:lastRenderedPageBreak/>
        <w:t>栽培种感官要求应符合表3的规定。</w:t>
      </w:r>
    </w:p>
    <w:p w:rsidR="002A1260" w:rsidRDefault="005131C1" w:rsidP="005131C1">
      <w:pPr>
        <w:pStyle w:val="aff3"/>
        <w:spacing w:before="156" w:after="156"/>
      </w:pPr>
      <w:r>
        <w:rPr>
          <w:rFonts w:hint="eastAsia"/>
        </w:rPr>
        <w:t>栽培种感官要求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43"/>
        <w:gridCol w:w="1659"/>
        <w:gridCol w:w="2114"/>
        <w:gridCol w:w="4217"/>
      </w:tblGrid>
      <w:tr w:rsidR="005131C1" w:rsidRPr="00E83E91" w:rsidTr="00AD5F5A">
        <w:trPr>
          <w:trHeight w:hRule="exact" w:val="397"/>
          <w:jc w:val="center"/>
        </w:trPr>
        <w:tc>
          <w:tcPr>
            <w:tcW w:w="3002" w:type="dxa"/>
            <w:gridSpan w:val="2"/>
            <w:tcBorders>
              <w:top w:val="single" w:sz="8" w:space="0" w:color="auto"/>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项目</w:t>
            </w:r>
          </w:p>
        </w:tc>
        <w:tc>
          <w:tcPr>
            <w:tcW w:w="2114" w:type="dxa"/>
            <w:tcBorders>
              <w:top w:val="single" w:sz="8" w:space="0" w:color="auto"/>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检测方法</w:t>
            </w:r>
          </w:p>
        </w:tc>
        <w:tc>
          <w:tcPr>
            <w:tcW w:w="4217" w:type="dxa"/>
            <w:tcBorders>
              <w:top w:val="single" w:sz="8" w:space="0" w:color="auto"/>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要求</w:t>
            </w:r>
          </w:p>
        </w:tc>
      </w:tr>
      <w:tr w:rsidR="005131C1" w:rsidRPr="00E83E91" w:rsidTr="00AD5F5A">
        <w:trPr>
          <w:trHeight w:hRule="exact" w:val="397"/>
          <w:jc w:val="center"/>
        </w:trPr>
        <w:tc>
          <w:tcPr>
            <w:tcW w:w="3002" w:type="dxa"/>
            <w:gridSpan w:val="2"/>
            <w:tcBorders>
              <w:top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容器</w:t>
            </w:r>
          </w:p>
        </w:tc>
        <w:tc>
          <w:tcPr>
            <w:tcW w:w="2114" w:type="dxa"/>
            <w:tcBorders>
              <w:top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4217" w:type="dxa"/>
            <w:tcBorders>
              <w:top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完整、无损、洁净</w:t>
            </w:r>
          </w:p>
        </w:tc>
      </w:tr>
      <w:tr w:rsidR="005131C1" w:rsidRPr="00E83E91" w:rsidTr="00AD5F5A">
        <w:trPr>
          <w:trHeight w:hRule="exact" w:val="397"/>
          <w:jc w:val="center"/>
        </w:trPr>
        <w:tc>
          <w:tcPr>
            <w:tcW w:w="3002" w:type="dxa"/>
            <w:gridSpan w:val="2"/>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封口物</w:t>
            </w:r>
          </w:p>
        </w:tc>
        <w:tc>
          <w:tcPr>
            <w:tcW w:w="2114"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干燥、洁净、松紧适度，能透气和滤菌</w:t>
            </w:r>
          </w:p>
        </w:tc>
      </w:tr>
      <w:tr w:rsidR="005131C1" w:rsidRPr="00E83E91" w:rsidTr="00AD5F5A">
        <w:trPr>
          <w:trHeight w:hRule="exact" w:val="397"/>
          <w:jc w:val="center"/>
        </w:trPr>
        <w:tc>
          <w:tcPr>
            <w:tcW w:w="3002" w:type="dxa"/>
            <w:gridSpan w:val="2"/>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培养基上表面距瓶（袋）口的距离</w:t>
            </w:r>
          </w:p>
        </w:tc>
        <w:tc>
          <w:tcPr>
            <w:tcW w:w="2114"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肉眼观察、测量</w:t>
            </w: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w:t>
            </w:r>
            <w:r w:rsidRPr="00E83E91">
              <w:rPr>
                <w:rFonts w:ascii="宋体" w:hAnsi="宋体"/>
                <w:sz w:val="18"/>
                <w:szCs w:val="18"/>
              </w:rPr>
              <w:t>50</w:t>
            </w:r>
            <w:r w:rsidRPr="00E83E91">
              <w:rPr>
                <w:rFonts w:ascii="宋体" w:hAnsi="宋体" w:hint="eastAsia"/>
                <w:sz w:val="18"/>
                <w:szCs w:val="18"/>
              </w:rPr>
              <w:t>±</w:t>
            </w:r>
            <w:r w:rsidRPr="00E83E91">
              <w:rPr>
                <w:rFonts w:ascii="宋体" w:hAnsi="宋体"/>
                <w:sz w:val="18"/>
                <w:szCs w:val="18"/>
              </w:rPr>
              <w:t>5</w:t>
            </w:r>
            <w:r w:rsidRPr="00E83E91">
              <w:rPr>
                <w:rFonts w:ascii="宋体" w:hAnsi="宋体" w:hint="eastAsia"/>
                <w:sz w:val="18"/>
                <w:szCs w:val="18"/>
              </w:rPr>
              <w:t>）</w:t>
            </w:r>
            <w:r w:rsidRPr="00E83E91">
              <w:rPr>
                <w:rFonts w:ascii="宋体" w:eastAsia="MS Mincho" w:hAnsi="MS Mincho" w:cs="MS Mincho" w:hint="eastAsia"/>
                <w:sz w:val="18"/>
                <w:szCs w:val="18"/>
              </w:rPr>
              <w:t> </w:t>
            </w:r>
            <w:r w:rsidRPr="00E83E91">
              <w:rPr>
                <w:rFonts w:ascii="宋体" w:hAnsi="宋体"/>
                <w:sz w:val="18"/>
                <w:szCs w:val="18"/>
              </w:rPr>
              <w:t>mm</w:t>
            </w:r>
          </w:p>
        </w:tc>
      </w:tr>
      <w:tr w:rsidR="005131C1" w:rsidRPr="00E83E91" w:rsidTr="00AD5F5A">
        <w:trPr>
          <w:trHeight w:hRule="exact" w:val="397"/>
          <w:jc w:val="center"/>
        </w:trPr>
        <w:tc>
          <w:tcPr>
            <w:tcW w:w="3002" w:type="dxa"/>
            <w:gridSpan w:val="2"/>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接种量</w:t>
            </w:r>
          </w:p>
        </w:tc>
        <w:tc>
          <w:tcPr>
            <w:tcW w:w="2114"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肉眼观察、称量</w:t>
            </w: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sz w:val="18"/>
                <w:szCs w:val="18"/>
              </w:rPr>
              <w:t>12</w:t>
            </w:r>
            <w:r w:rsidRPr="00E83E91">
              <w:rPr>
                <w:rFonts w:ascii="宋体" w:eastAsia="MS Mincho" w:hAnsi="MS Mincho" w:cs="MS Mincho" w:hint="eastAsia"/>
                <w:sz w:val="18"/>
                <w:szCs w:val="18"/>
              </w:rPr>
              <w:t> </w:t>
            </w:r>
            <w:r w:rsidRPr="00E83E91">
              <w:rPr>
                <w:rFonts w:ascii="宋体" w:hAnsi="宋体"/>
                <w:sz w:val="18"/>
                <w:szCs w:val="18"/>
              </w:rPr>
              <w:t>g</w:t>
            </w:r>
            <w:r w:rsidRPr="00E83E91">
              <w:rPr>
                <w:rFonts w:ascii="宋体" w:hAnsi="宋体" w:hint="eastAsia"/>
                <w:sz w:val="18"/>
                <w:szCs w:val="18"/>
              </w:rPr>
              <w:t>～</w:t>
            </w:r>
            <w:r w:rsidRPr="00E83E91">
              <w:rPr>
                <w:rFonts w:ascii="宋体" w:hAnsi="宋体"/>
                <w:sz w:val="18"/>
                <w:szCs w:val="18"/>
              </w:rPr>
              <w:t>15</w:t>
            </w:r>
            <w:r w:rsidRPr="00E83E91">
              <w:rPr>
                <w:rFonts w:ascii="宋体" w:eastAsia="MS Mincho" w:hAnsi="MS Mincho" w:cs="MS Mincho" w:hint="eastAsia"/>
                <w:sz w:val="18"/>
                <w:szCs w:val="18"/>
              </w:rPr>
              <w:t> </w:t>
            </w:r>
            <w:r w:rsidRPr="00E83E91">
              <w:rPr>
                <w:rFonts w:ascii="宋体" w:hAnsi="宋体"/>
                <w:sz w:val="18"/>
                <w:szCs w:val="18"/>
              </w:rPr>
              <w:t>g/</w:t>
            </w:r>
            <w:r w:rsidRPr="00E83E91">
              <w:rPr>
                <w:rFonts w:ascii="宋体" w:hAnsi="宋体" w:hint="eastAsia"/>
                <w:sz w:val="18"/>
                <w:szCs w:val="18"/>
              </w:rPr>
              <w:t>瓶（袋）</w:t>
            </w:r>
          </w:p>
        </w:tc>
      </w:tr>
      <w:tr w:rsidR="005131C1" w:rsidRPr="00E83E91" w:rsidTr="00AD5F5A">
        <w:trPr>
          <w:trHeight w:hRule="exact" w:val="397"/>
          <w:jc w:val="center"/>
        </w:trPr>
        <w:tc>
          <w:tcPr>
            <w:tcW w:w="1343" w:type="dxa"/>
            <w:vMerge w:val="restart"/>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菌种外观</w:t>
            </w:r>
          </w:p>
        </w:tc>
        <w:tc>
          <w:tcPr>
            <w:tcW w:w="1659"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菌丝生长量</w:t>
            </w:r>
          </w:p>
        </w:tc>
        <w:tc>
          <w:tcPr>
            <w:tcW w:w="2114" w:type="dxa"/>
            <w:vMerge w:val="restart"/>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长满容器</w:t>
            </w:r>
          </w:p>
        </w:tc>
      </w:tr>
      <w:tr w:rsidR="005131C1" w:rsidRPr="00E83E91" w:rsidTr="00AD5F5A">
        <w:trPr>
          <w:trHeight w:hRule="exact" w:val="397"/>
          <w:jc w:val="center"/>
        </w:trPr>
        <w:tc>
          <w:tcPr>
            <w:tcW w:w="1343" w:type="dxa"/>
            <w:vMerge/>
            <w:vAlign w:val="center"/>
          </w:tcPr>
          <w:p w:rsidR="005131C1" w:rsidRPr="00E83E91" w:rsidRDefault="005131C1" w:rsidP="00AD5F5A">
            <w:pPr>
              <w:spacing w:line="240" w:lineRule="auto"/>
              <w:jc w:val="center"/>
              <w:rPr>
                <w:rFonts w:ascii="宋体" w:hAnsi="宋体"/>
                <w:sz w:val="18"/>
                <w:szCs w:val="18"/>
              </w:rPr>
            </w:pPr>
          </w:p>
        </w:tc>
        <w:tc>
          <w:tcPr>
            <w:tcW w:w="1659"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菌丝体特征</w:t>
            </w:r>
          </w:p>
        </w:tc>
        <w:tc>
          <w:tcPr>
            <w:tcW w:w="2114" w:type="dxa"/>
            <w:vMerge/>
            <w:vAlign w:val="center"/>
          </w:tcPr>
          <w:p w:rsidR="005131C1" w:rsidRPr="00E83E91" w:rsidRDefault="005131C1" w:rsidP="00AD5F5A">
            <w:pPr>
              <w:spacing w:line="240" w:lineRule="auto"/>
              <w:jc w:val="center"/>
              <w:rPr>
                <w:rFonts w:ascii="宋体" w:hAnsi="宋体"/>
                <w:sz w:val="18"/>
                <w:szCs w:val="18"/>
              </w:rPr>
            </w:pP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洁白浓密、生长旺健、饱满</w:t>
            </w:r>
          </w:p>
        </w:tc>
      </w:tr>
      <w:tr w:rsidR="005131C1" w:rsidRPr="00E83E91" w:rsidTr="00AD5F5A">
        <w:trPr>
          <w:trHeight w:hRule="exact" w:val="397"/>
          <w:jc w:val="center"/>
        </w:trPr>
        <w:tc>
          <w:tcPr>
            <w:tcW w:w="1343" w:type="dxa"/>
            <w:vMerge/>
            <w:vAlign w:val="center"/>
          </w:tcPr>
          <w:p w:rsidR="005131C1" w:rsidRPr="00E83E91" w:rsidRDefault="005131C1" w:rsidP="00AD5F5A">
            <w:pPr>
              <w:spacing w:line="240" w:lineRule="auto"/>
              <w:jc w:val="center"/>
              <w:rPr>
                <w:rFonts w:ascii="宋体" w:hAnsi="宋体"/>
                <w:sz w:val="18"/>
                <w:szCs w:val="18"/>
              </w:rPr>
            </w:pPr>
          </w:p>
        </w:tc>
        <w:tc>
          <w:tcPr>
            <w:tcW w:w="1659"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培养物</w:t>
            </w:r>
          </w:p>
        </w:tc>
        <w:tc>
          <w:tcPr>
            <w:tcW w:w="2114" w:type="dxa"/>
            <w:vMerge/>
            <w:vAlign w:val="center"/>
          </w:tcPr>
          <w:p w:rsidR="005131C1" w:rsidRPr="00E83E91" w:rsidRDefault="005131C1" w:rsidP="00AD5F5A">
            <w:pPr>
              <w:spacing w:line="240" w:lineRule="auto"/>
              <w:jc w:val="center"/>
              <w:rPr>
                <w:rFonts w:ascii="宋体" w:hAnsi="宋体"/>
                <w:sz w:val="18"/>
                <w:szCs w:val="18"/>
              </w:rPr>
            </w:pP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紧贴（瓶）袋壁，无干缩，无菌皮</w:t>
            </w:r>
          </w:p>
        </w:tc>
      </w:tr>
      <w:tr w:rsidR="005131C1" w:rsidRPr="00E83E91" w:rsidTr="00AD5F5A">
        <w:trPr>
          <w:trHeight w:hRule="exact" w:val="397"/>
          <w:jc w:val="center"/>
        </w:trPr>
        <w:tc>
          <w:tcPr>
            <w:tcW w:w="1343" w:type="dxa"/>
            <w:vMerge/>
            <w:vAlign w:val="center"/>
          </w:tcPr>
          <w:p w:rsidR="005131C1" w:rsidRPr="00E83E91" w:rsidRDefault="005131C1" w:rsidP="00AD5F5A">
            <w:pPr>
              <w:spacing w:line="240" w:lineRule="auto"/>
              <w:jc w:val="center"/>
              <w:rPr>
                <w:rFonts w:ascii="宋体" w:hAnsi="宋体"/>
                <w:sz w:val="18"/>
                <w:szCs w:val="18"/>
              </w:rPr>
            </w:pPr>
          </w:p>
        </w:tc>
        <w:tc>
          <w:tcPr>
            <w:tcW w:w="1659"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不同部位菌丝体</w:t>
            </w:r>
          </w:p>
        </w:tc>
        <w:tc>
          <w:tcPr>
            <w:tcW w:w="2114" w:type="dxa"/>
            <w:vMerge/>
            <w:vAlign w:val="center"/>
          </w:tcPr>
          <w:p w:rsidR="005131C1" w:rsidRPr="00E83E91" w:rsidRDefault="005131C1" w:rsidP="00AD5F5A">
            <w:pPr>
              <w:spacing w:line="240" w:lineRule="auto"/>
              <w:jc w:val="center"/>
              <w:rPr>
                <w:rFonts w:ascii="宋体" w:hAnsi="宋体"/>
                <w:sz w:val="18"/>
                <w:szCs w:val="18"/>
              </w:rPr>
            </w:pP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生长均匀，色泽一致，无角变，无高温抑制线</w:t>
            </w:r>
          </w:p>
        </w:tc>
      </w:tr>
      <w:tr w:rsidR="005131C1" w:rsidRPr="00E83E91" w:rsidTr="00AD5F5A">
        <w:trPr>
          <w:trHeight w:hRule="exact" w:val="397"/>
          <w:jc w:val="center"/>
        </w:trPr>
        <w:tc>
          <w:tcPr>
            <w:tcW w:w="1343" w:type="dxa"/>
            <w:vMerge/>
            <w:vAlign w:val="center"/>
          </w:tcPr>
          <w:p w:rsidR="005131C1" w:rsidRPr="00E83E91" w:rsidRDefault="005131C1" w:rsidP="00AD5F5A">
            <w:pPr>
              <w:spacing w:line="240" w:lineRule="auto"/>
              <w:jc w:val="center"/>
              <w:rPr>
                <w:rFonts w:ascii="宋体" w:hAnsi="宋体"/>
                <w:sz w:val="18"/>
                <w:szCs w:val="18"/>
              </w:rPr>
            </w:pPr>
          </w:p>
        </w:tc>
        <w:tc>
          <w:tcPr>
            <w:tcW w:w="1659"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培养物表面分泌物</w:t>
            </w:r>
          </w:p>
        </w:tc>
        <w:tc>
          <w:tcPr>
            <w:tcW w:w="2114" w:type="dxa"/>
            <w:vMerge/>
            <w:vAlign w:val="center"/>
          </w:tcPr>
          <w:p w:rsidR="005131C1" w:rsidRPr="00E83E91" w:rsidRDefault="005131C1" w:rsidP="00AD5F5A">
            <w:pPr>
              <w:spacing w:line="240" w:lineRule="auto"/>
              <w:jc w:val="center"/>
              <w:rPr>
                <w:rFonts w:ascii="宋体" w:hAnsi="宋体"/>
                <w:sz w:val="18"/>
                <w:szCs w:val="18"/>
              </w:rPr>
            </w:pP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无，允许有少量无色或浅黄色透明水珠</w:t>
            </w:r>
          </w:p>
        </w:tc>
      </w:tr>
      <w:tr w:rsidR="005131C1" w:rsidRPr="00E83E91" w:rsidTr="00AD5F5A">
        <w:trPr>
          <w:trHeight w:hRule="exact" w:val="397"/>
          <w:jc w:val="center"/>
        </w:trPr>
        <w:tc>
          <w:tcPr>
            <w:tcW w:w="1343" w:type="dxa"/>
            <w:vMerge/>
            <w:vAlign w:val="center"/>
          </w:tcPr>
          <w:p w:rsidR="005131C1" w:rsidRPr="00E83E91" w:rsidRDefault="005131C1" w:rsidP="00AD5F5A">
            <w:pPr>
              <w:spacing w:line="240" w:lineRule="auto"/>
              <w:jc w:val="center"/>
              <w:rPr>
                <w:rFonts w:ascii="宋体" w:hAnsi="宋体"/>
                <w:sz w:val="18"/>
                <w:szCs w:val="18"/>
              </w:rPr>
            </w:pPr>
          </w:p>
        </w:tc>
        <w:tc>
          <w:tcPr>
            <w:tcW w:w="1659"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杂菌菌落</w:t>
            </w:r>
          </w:p>
        </w:tc>
        <w:tc>
          <w:tcPr>
            <w:tcW w:w="2114" w:type="dxa"/>
            <w:vMerge/>
            <w:vAlign w:val="center"/>
          </w:tcPr>
          <w:p w:rsidR="005131C1" w:rsidRPr="00E83E91" w:rsidRDefault="005131C1" w:rsidP="00AD5F5A">
            <w:pPr>
              <w:spacing w:line="240" w:lineRule="auto"/>
              <w:jc w:val="center"/>
              <w:rPr>
                <w:rFonts w:ascii="宋体" w:hAnsi="宋体"/>
                <w:sz w:val="18"/>
                <w:szCs w:val="18"/>
              </w:rPr>
            </w:pP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无</w:t>
            </w:r>
          </w:p>
        </w:tc>
      </w:tr>
      <w:tr w:rsidR="005131C1" w:rsidRPr="00E83E91" w:rsidTr="00AD5F5A">
        <w:trPr>
          <w:trHeight w:hRule="exact" w:val="397"/>
          <w:jc w:val="center"/>
        </w:trPr>
        <w:tc>
          <w:tcPr>
            <w:tcW w:w="1343" w:type="dxa"/>
            <w:vMerge/>
            <w:vAlign w:val="center"/>
          </w:tcPr>
          <w:p w:rsidR="005131C1" w:rsidRPr="00E83E91" w:rsidRDefault="005131C1" w:rsidP="00AD5F5A">
            <w:pPr>
              <w:spacing w:line="240" w:lineRule="auto"/>
              <w:jc w:val="center"/>
              <w:rPr>
                <w:rFonts w:ascii="宋体" w:hAnsi="宋体"/>
                <w:sz w:val="18"/>
                <w:szCs w:val="18"/>
              </w:rPr>
            </w:pPr>
          </w:p>
        </w:tc>
        <w:tc>
          <w:tcPr>
            <w:tcW w:w="1659"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拮抗现象</w:t>
            </w:r>
          </w:p>
        </w:tc>
        <w:tc>
          <w:tcPr>
            <w:tcW w:w="2114" w:type="dxa"/>
            <w:vMerge/>
            <w:vAlign w:val="center"/>
          </w:tcPr>
          <w:p w:rsidR="005131C1" w:rsidRPr="00E83E91" w:rsidRDefault="005131C1" w:rsidP="00AD5F5A">
            <w:pPr>
              <w:spacing w:line="240" w:lineRule="auto"/>
              <w:jc w:val="center"/>
              <w:rPr>
                <w:rFonts w:ascii="宋体" w:hAnsi="宋体"/>
                <w:sz w:val="18"/>
                <w:szCs w:val="18"/>
              </w:rPr>
            </w:pP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无</w:t>
            </w:r>
          </w:p>
        </w:tc>
      </w:tr>
      <w:tr w:rsidR="005131C1" w:rsidRPr="00E83E91" w:rsidTr="00AD5F5A">
        <w:trPr>
          <w:trHeight w:hRule="exact" w:val="397"/>
          <w:jc w:val="center"/>
        </w:trPr>
        <w:tc>
          <w:tcPr>
            <w:tcW w:w="1343" w:type="dxa"/>
            <w:vMerge/>
            <w:vAlign w:val="center"/>
          </w:tcPr>
          <w:p w:rsidR="005131C1" w:rsidRPr="00E83E91" w:rsidRDefault="005131C1" w:rsidP="00AD5F5A">
            <w:pPr>
              <w:spacing w:line="240" w:lineRule="auto"/>
              <w:jc w:val="center"/>
              <w:rPr>
                <w:rFonts w:ascii="宋体" w:hAnsi="宋体"/>
                <w:sz w:val="18"/>
                <w:szCs w:val="18"/>
              </w:rPr>
            </w:pPr>
          </w:p>
        </w:tc>
        <w:tc>
          <w:tcPr>
            <w:tcW w:w="1659"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子实体原基</w:t>
            </w:r>
          </w:p>
        </w:tc>
        <w:tc>
          <w:tcPr>
            <w:tcW w:w="2114" w:type="dxa"/>
            <w:vMerge/>
            <w:vAlign w:val="center"/>
          </w:tcPr>
          <w:p w:rsidR="005131C1" w:rsidRPr="00E83E91" w:rsidRDefault="005131C1" w:rsidP="00AD5F5A">
            <w:pPr>
              <w:spacing w:line="240" w:lineRule="auto"/>
              <w:jc w:val="center"/>
              <w:rPr>
                <w:rFonts w:ascii="宋体" w:hAnsi="宋体"/>
                <w:sz w:val="18"/>
                <w:szCs w:val="18"/>
              </w:rPr>
            </w:pP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无</w:t>
            </w:r>
          </w:p>
        </w:tc>
      </w:tr>
      <w:tr w:rsidR="005131C1" w:rsidRPr="00E83E91" w:rsidTr="00AD5F5A">
        <w:trPr>
          <w:trHeight w:hRule="exact" w:val="397"/>
          <w:jc w:val="center"/>
        </w:trPr>
        <w:tc>
          <w:tcPr>
            <w:tcW w:w="3002" w:type="dxa"/>
            <w:gridSpan w:val="2"/>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气味</w:t>
            </w:r>
          </w:p>
        </w:tc>
        <w:tc>
          <w:tcPr>
            <w:tcW w:w="2114"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鼻嗅</w:t>
            </w: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有灵芝菌种特有的清香味，无酸、臭、霉等异味</w:t>
            </w:r>
          </w:p>
        </w:tc>
      </w:tr>
      <w:tr w:rsidR="005131C1" w:rsidRPr="00E83E91" w:rsidTr="00AC6431">
        <w:trPr>
          <w:trHeight w:hRule="exact" w:val="737"/>
          <w:jc w:val="center"/>
        </w:trPr>
        <w:tc>
          <w:tcPr>
            <w:tcW w:w="3002" w:type="dxa"/>
            <w:gridSpan w:val="2"/>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纯度</w:t>
            </w:r>
          </w:p>
        </w:tc>
        <w:tc>
          <w:tcPr>
            <w:tcW w:w="2114"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肉眼观察，必要时</w:t>
            </w:r>
            <w:r w:rsidRPr="00E83E91">
              <w:rPr>
                <w:rFonts w:ascii="宋体" w:hAnsi="宋体"/>
                <w:sz w:val="18"/>
                <w:szCs w:val="18"/>
              </w:rPr>
              <w:t>5</w:t>
            </w:r>
            <w:r w:rsidRPr="00E83E91">
              <w:rPr>
                <w:rFonts w:ascii="宋体" w:hAnsi="宋体" w:hint="eastAsia"/>
                <w:sz w:val="18"/>
                <w:szCs w:val="18"/>
              </w:rPr>
              <w:t>×放大镜观察</w:t>
            </w: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纯培养物，无虫（螨）体等生物</w:t>
            </w:r>
          </w:p>
        </w:tc>
      </w:tr>
      <w:tr w:rsidR="005131C1" w:rsidRPr="00E83E91" w:rsidTr="00AD5F5A">
        <w:trPr>
          <w:trHeight w:hRule="exact" w:val="397"/>
          <w:jc w:val="center"/>
        </w:trPr>
        <w:tc>
          <w:tcPr>
            <w:tcW w:w="1343" w:type="dxa"/>
            <w:vMerge w:val="restart"/>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菌种微观</w:t>
            </w:r>
          </w:p>
        </w:tc>
        <w:tc>
          <w:tcPr>
            <w:tcW w:w="1659"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菌丝显微形态</w:t>
            </w:r>
          </w:p>
        </w:tc>
        <w:tc>
          <w:tcPr>
            <w:tcW w:w="2114" w:type="dxa"/>
            <w:vMerge w:val="restart"/>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421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粗壮、丰满、均匀</w:t>
            </w:r>
          </w:p>
        </w:tc>
      </w:tr>
      <w:tr w:rsidR="005131C1" w:rsidRPr="00E83E91" w:rsidTr="00AD5F5A">
        <w:trPr>
          <w:trHeight w:hRule="exact" w:val="397"/>
          <w:jc w:val="center"/>
        </w:trPr>
        <w:tc>
          <w:tcPr>
            <w:tcW w:w="1343" w:type="dxa"/>
            <w:vMerge/>
            <w:tcBorders>
              <w:bottom w:val="single" w:sz="8" w:space="0" w:color="auto"/>
            </w:tcBorders>
            <w:vAlign w:val="center"/>
          </w:tcPr>
          <w:p w:rsidR="005131C1" w:rsidRPr="00E83E91" w:rsidRDefault="005131C1" w:rsidP="00AD5F5A">
            <w:pPr>
              <w:spacing w:line="240" w:lineRule="auto"/>
              <w:jc w:val="center"/>
              <w:rPr>
                <w:rFonts w:ascii="宋体" w:hAnsi="宋体"/>
                <w:sz w:val="18"/>
                <w:szCs w:val="18"/>
              </w:rPr>
            </w:pPr>
          </w:p>
        </w:tc>
        <w:tc>
          <w:tcPr>
            <w:tcW w:w="1659" w:type="dxa"/>
            <w:tcBorders>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锁状联合</w:t>
            </w:r>
          </w:p>
        </w:tc>
        <w:tc>
          <w:tcPr>
            <w:tcW w:w="2114" w:type="dxa"/>
            <w:vMerge/>
            <w:tcBorders>
              <w:bottom w:val="single" w:sz="8" w:space="0" w:color="auto"/>
            </w:tcBorders>
            <w:vAlign w:val="center"/>
          </w:tcPr>
          <w:p w:rsidR="005131C1" w:rsidRPr="00E83E91" w:rsidRDefault="005131C1" w:rsidP="00AD5F5A">
            <w:pPr>
              <w:spacing w:line="240" w:lineRule="auto"/>
              <w:jc w:val="center"/>
              <w:rPr>
                <w:rFonts w:ascii="宋体" w:hAnsi="宋体"/>
                <w:sz w:val="18"/>
                <w:szCs w:val="18"/>
              </w:rPr>
            </w:pPr>
          </w:p>
        </w:tc>
        <w:tc>
          <w:tcPr>
            <w:tcW w:w="4217" w:type="dxa"/>
            <w:tcBorders>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有</w:t>
            </w:r>
          </w:p>
        </w:tc>
      </w:tr>
    </w:tbl>
    <w:p w:rsidR="005131C1" w:rsidRDefault="005131C1" w:rsidP="005131C1">
      <w:pPr>
        <w:pStyle w:val="afff0"/>
        <w:spacing w:before="156" w:after="156"/>
      </w:pPr>
      <w:r>
        <w:rPr>
          <w:rFonts w:hint="eastAsia"/>
        </w:rPr>
        <w:t>菌丝长速</w:t>
      </w:r>
    </w:p>
    <w:p w:rsidR="005131C1" w:rsidRDefault="005131C1" w:rsidP="005131C1">
      <w:pPr>
        <w:pStyle w:val="affff7"/>
        <w:ind w:firstLine="420"/>
      </w:pPr>
      <w:r>
        <w:rPr>
          <w:rFonts w:hint="eastAsia"/>
        </w:rPr>
        <w:t>在棉籽壳</w:t>
      </w:r>
      <w:r>
        <w:t>48</w:t>
      </w:r>
      <w:r>
        <w:t> </w:t>
      </w:r>
      <w:r>
        <w:t>%</w:t>
      </w:r>
      <w:r>
        <w:rPr>
          <w:rFonts w:hint="eastAsia"/>
        </w:rPr>
        <w:t>、阔叶木屑</w:t>
      </w:r>
      <w:r>
        <w:t>40</w:t>
      </w:r>
      <w:r>
        <w:t> </w:t>
      </w:r>
      <w:r>
        <w:t>%</w:t>
      </w:r>
      <w:r>
        <w:rPr>
          <w:rFonts w:hint="eastAsia"/>
        </w:rPr>
        <w:t>、麦麸</w:t>
      </w:r>
      <w:r>
        <w:t>10</w:t>
      </w:r>
      <w:r>
        <w:t> </w:t>
      </w:r>
      <w:r>
        <w:t>%</w:t>
      </w:r>
      <w:r>
        <w:rPr>
          <w:rFonts w:hint="eastAsia"/>
        </w:rPr>
        <w:t>、石膏</w:t>
      </w:r>
      <w:r>
        <w:t>1</w:t>
      </w:r>
      <w:r>
        <w:t> </w:t>
      </w:r>
      <w:r>
        <w:t>%</w:t>
      </w:r>
      <w:r>
        <w:rPr>
          <w:rFonts w:hint="eastAsia"/>
        </w:rPr>
        <w:t>、石灰</w:t>
      </w:r>
      <w:r>
        <w:t>1</w:t>
      </w:r>
      <w:r>
        <w:t> </w:t>
      </w:r>
      <w:r>
        <w:t>%</w:t>
      </w:r>
      <w:r>
        <w:rPr>
          <w:rFonts w:hint="eastAsia"/>
        </w:rPr>
        <w:t>、</w:t>
      </w:r>
      <w:r>
        <w:t>pH</w:t>
      </w:r>
      <w:r>
        <w:t> </w:t>
      </w:r>
      <w:r>
        <w:t>6.0</w:t>
      </w:r>
      <w:r>
        <w:rPr>
          <w:rFonts w:hint="eastAsia"/>
        </w:rPr>
        <w:t>～</w:t>
      </w:r>
      <w:r>
        <w:t>6.5</w:t>
      </w:r>
      <w:r>
        <w:rPr>
          <w:rFonts w:hint="eastAsia"/>
        </w:rPr>
        <w:t>、含水量</w:t>
      </w:r>
      <w:r>
        <w:t>55</w:t>
      </w:r>
      <w:r>
        <w:t> </w:t>
      </w:r>
      <w:r>
        <w:t>%</w:t>
      </w:r>
      <w:r>
        <w:rPr>
          <w:rFonts w:hint="eastAsia"/>
        </w:rPr>
        <w:t>～</w:t>
      </w:r>
      <w:r>
        <w:t>62</w:t>
      </w:r>
      <w:r>
        <w:t> </w:t>
      </w:r>
      <w:r>
        <w:t>%</w:t>
      </w:r>
      <w:r>
        <w:rPr>
          <w:rFonts w:hint="eastAsia"/>
        </w:rPr>
        <w:t>的培养基上，接种后</w:t>
      </w:r>
      <w:r>
        <w:t>26</w:t>
      </w:r>
      <w:r>
        <w:t> </w:t>
      </w:r>
      <w:r>
        <w:rPr>
          <w:rFonts w:hint="eastAsia"/>
        </w:rPr>
        <w:t>℃～</w:t>
      </w:r>
      <w:r>
        <w:t>28</w:t>
      </w:r>
      <w:r>
        <w:t> </w:t>
      </w:r>
      <w:r>
        <w:rPr>
          <w:rFonts w:hint="eastAsia"/>
        </w:rPr>
        <w:t>℃避光培养，空气相对湿度</w:t>
      </w:r>
      <w:r>
        <w:t>50</w:t>
      </w:r>
      <w:r>
        <w:t> </w:t>
      </w:r>
      <w:r>
        <w:t>%</w:t>
      </w:r>
      <w:r>
        <w:rPr>
          <w:rFonts w:hint="eastAsia"/>
        </w:rPr>
        <w:t>～</w:t>
      </w:r>
      <w:r>
        <w:t>70</w:t>
      </w:r>
      <w:r>
        <w:t> </w:t>
      </w:r>
      <w:r>
        <w:t>%</w:t>
      </w:r>
      <w:r>
        <w:rPr>
          <w:rFonts w:hint="eastAsia"/>
        </w:rPr>
        <w:t>，菌丝应在</w:t>
      </w:r>
      <w:r>
        <w:t>35</w:t>
      </w:r>
      <w:r>
        <w:t> </w:t>
      </w:r>
      <w:r>
        <w:t>d</w:t>
      </w:r>
      <w:r>
        <w:rPr>
          <w:rFonts w:hint="eastAsia"/>
        </w:rPr>
        <w:t>～</w:t>
      </w:r>
      <w:r>
        <w:t>40</w:t>
      </w:r>
      <w:r>
        <w:t> </w:t>
      </w:r>
      <w:r>
        <w:t>d</w:t>
      </w:r>
      <w:r>
        <w:rPr>
          <w:rFonts w:hint="eastAsia"/>
        </w:rPr>
        <w:t>长满</w:t>
      </w:r>
      <w:r>
        <w:t>17</w:t>
      </w:r>
      <w:r>
        <w:t> </w:t>
      </w:r>
      <w:r w:rsidR="00AD5F5A">
        <w:rPr>
          <w:rFonts w:hint="eastAsia"/>
        </w:rPr>
        <w:t>cm</w:t>
      </w:r>
      <w:r>
        <w:rPr>
          <w:rFonts w:hint="eastAsia"/>
        </w:rPr>
        <w:t>×</w:t>
      </w:r>
      <w:r>
        <w:t>35</w:t>
      </w:r>
      <w:r>
        <w:t> </w:t>
      </w:r>
      <w:r w:rsidR="00AD5F5A">
        <w:rPr>
          <w:rFonts w:hint="eastAsia"/>
        </w:rPr>
        <w:t>cm</w:t>
      </w:r>
      <w:r>
        <w:rPr>
          <w:rFonts w:hint="eastAsia"/>
        </w:rPr>
        <w:t>菌种袋。</w:t>
      </w:r>
    </w:p>
    <w:p w:rsidR="005131C1" w:rsidRDefault="005131C1" w:rsidP="005131C1">
      <w:pPr>
        <w:pStyle w:val="afff0"/>
        <w:spacing w:before="156" w:after="156"/>
      </w:pPr>
      <w:r>
        <w:rPr>
          <w:rFonts w:hint="eastAsia"/>
        </w:rPr>
        <w:t>贮存要求</w:t>
      </w:r>
    </w:p>
    <w:p w:rsidR="005131C1" w:rsidRDefault="005131C1" w:rsidP="005131C1">
      <w:pPr>
        <w:pStyle w:val="affff7"/>
        <w:ind w:firstLine="420"/>
      </w:pPr>
      <w:r>
        <w:rPr>
          <w:rFonts w:hint="eastAsia"/>
        </w:rPr>
        <w:t>在清洁、通风、干燥（空气相对湿度</w:t>
      </w:r>
      <w:r>
        <w:t>50</w:t>
      </w:r>
      <w:r>
        <w:t> </w:t>
      </w:r>
      <w:r>
        <w:t>%</w:t>
      </w:r>
      <w:r>
        <w:rPr>
          <w:rFonts w:hint="eastAsia"/>
        </w:rPr>
        <w:t>～</w:t>
      </w:r>
      <w:r>
        <w:t>70</w:t>
      </w:r>
      <w:r>
        <w:t> </w:t>
      </w:r>
      <w:r>
        <w:t>%</w:t>
      </w:r>
      <w:r>
        <w:rPr>
          <w:rFonts w:hint="eastAsia"/>
        </w:rPr>
        <w:t>）、避光的室内，常温下贮存时间不超过</w:t>
      </w:r>
      <w:r>
        <w:t>15</w:t>
      </w:r>
      <w:r>
        <w:t> </w:t>
      </w:r>
      <w:r>
        <w:t>d</w:t>
      </w:r>
      <w:r>
        <w:rPr>
          <w:rFonts w:hint="eastAsia"/>
        </w:rPr>
        <w:t>，</w:t>
      </w:r>
      <w:r>
        <w:t>4</w:t>
      </w:r>
      <w:r>
        <w:t> </w:t>
      </w:r>
      <w:r>
        <w:rPr>
          <w:rFonts w:hint="eastAsia"/>
        </w:rPr>
        <w:t>℃～</w:t>
      </w:r>
      <w:r>
        <w:t>6</w:t>
      </w:r>
      <w:r>
        <w:t> </w:t>
      </w:r>
      <w:r>
        <w:rPr>
          <w:rFonts w:hint="eastAsia"/>
        </w:rPr>
        <w:t>℃下贮存时间不超过</w:t>
      </w:r>
      <w:r>
        <w:t>45</w:t>
      </w:r>
      <w:r>
        <w:t> </w:t>
      </w:r>
      <w:r>
        <w:t>d</w:t>
      </w:r>
      <w:r>
        <w:rPr>
          <w:rFonts w:hint="eastAsia"/>
        </w:rPr>
        <w:t>。</w:t>
      </w:r>
    </w:p>
    <w:p w:rsidR="005131C1" w:rsidRDefault="005131C1" w:rsidP="005131C1">
      <w:pPr>
        <w:pStyle w:val="affe"/>
        <w:spacing w:before="156" w:after="156"/>
      </w:pPr>
      <w:bookmarkStart w:id="58" w:name="_Toc54601197"/>
      <w:bookmarkStart w:id="59" w:name="_Toc55681153"/>
      <w:r>
        <w:rPr>
          <w:rFonts w:hint="eastAsia"/>
        </w:rPr>
        <w:t>液体菌种</w:t>
      </w:r>
      <w:bookmarkEnd w:id="58"/>
      <w:bookmarkEnd w:id="59"/>
    </w:p>
    <w:p w:rsidR="005131C1" w:rsidRDefault="005131C1" w:rsidP="005131C1">
      <w:pPr>
        <w:pStyle w:val="afff"/>
        <w:spacing w:before="156" w:after="156"/>
      </w:pPr>
      <w:bookmarkStart w:id="60" w:name="_Toc54601198"/>
      <w:bookmarkStart w:id="61" w:name="_Toc55681154"/>
      <w:r>
        <w:rPr>
          <w:rFonts w:hint="eastAsia"/>
        </w:rPr>
        <w:t>摇瓶液体菌种质量</w:t>
      </w:r>
      <w:bookmarkEnd w:id="60"/>
      <w:bookmarkEnd w:id="61"/>
    </w:p>
    <w:p w:rsidR="005131C1" w:rsidRDefault="005131C1" w:rsidP="005131C1">
      <w:pPr>
        <w:pStyle w:val="afff0"/>
        <w:spacing w:before="156" w:after="156"/>
      </w:pPr>
      <w:r>
        <w:rPr>
          <w:rFonts w:hint="eastAsia"/>
        </w:rPr>
        <w:t>容器</w:t>
      </w:r>
    </w:p>
    <w:p w:rsidR="005131C1" w:rsidRDefault="005131C1" w:rsidP="005131C1">
      <w:pPr>
        <w:pStyle w:val="affff7"/>
        <w:ind w:firstLine="420"/>
      </w:pPr>
      <w:r>
        <w:rPr>
          <w:rFonts w:hint="eastAsia"/>
        </w:rPr>
        <w:t>使用</w:t>
      </w:r>
      <w:r>
        <w:t>1</w:t>
      </w:r>
      <w:r>
        <w:t> </w:t>
      </w:r>
      <w:r>
        <w:t>L</w:t>
      </w:r>
      <w:r>
        <w:rPr>
          <w:rFonts w:hint="eastAsia"/>
        </w:rPr>
        <w:t>～</w:t>
      </w:r>
      <w:r>
        <w:t>2</w:t>
      </w:r>
      <w:r>
        <w:t> </w:t>
      </w:r>
      <w:r>
        <w:t>L</w:t>
      </w:r>
      <w:r>
        <w:rPr>
          <w:rFonts w:hint="eastAsia"/>
        </w:rPr>
        <w:t>三角烧瓶或抽滤瓶，瓶口应使用能透气和滤菌的封口膜或瓶塞封口。</w:t>
      </w:r>
    </w:p>
    <w:p w:rsidR="005131C1" w:rsidRDefault="005131C1" w:rsidP="005131C1">
      <w:pPr>
        <w:pStyle w:val="afff0"/>
        <w:spacing w:before="156" w:after="156"/>
      </w:pPr>
      <w:r>
        <w:rPr>
          <w:rFonts w:hint="eastAsia"/>
        </w:rPr>
        <w:t>感官要求</w:t>
      </w:r>
    </w:p>
    <w:p w:rsidR="005131C1" w:rsidRDefault="005131C1" w:rsidP="005131C1">
      <w:pPr>
        <w:pStyle w:val="affff7"/>
        <w:ind w:firstLine="420"/>
      </w:pPr>
      <w:r>
        <w:rPr>
          <w:rFonts w:hint="eastAsia"/>
        </w:rPr>
        <w:lastRenderedPageBreak/>
        <w:t>摇瓶液体菌种感官要求应符合表4的规定。</w:t>
      </w:r>
    </w:p>
    <w:p w:rsidR="001D212F" w:rsidRDefault="005131C1" w:rsidP="005131C1">
      <w:pPr>
        <w:pStyle w:val="aff3"/>
        <w:spacing w:before="156" w:after="156"/>
      </w:pPr>
      <w:r>
        <w:rPr>
          <w:rFonts w:hint="eastAsia"/>
        </w:rPr>
        <w:t>摇瓶液体菌种感官要求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878"/>
        <w:gridCol w:w="1877"/>
        <w:gridCol w:w="5475"/>
      </w:tblGrid>
      <w:tr w:rsidR="005131C1" w:rsidRPr="00E83E91" w:rsidTr="00AD5F5A">
        <w:trPr>
          <w:trHeight w:hRule="exact" w:val="397"/>
          <w:jc w:val="center"/>
        </w:trPr>
        <w:tc>
          <w:tcPr>
            <w:tcW w:w="1878" w:type="dxa"/>
            <w:tcBorders>
              <w:top w:val="single" w:sz="8" w:space="0" w:color="auto"/>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项目</w:t>
            </w:r>
          </w:p>
        </w:tc>
        <w:tc>
          <w:tcPr>
            <w:tcW w:w="1877" w:type="dxa"/>
            <w:tcBorders>
              <w:top w:val="single" w:sz="8" w:space="0" w:color="auto"/>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检测方法</w:t>
            </w:r>
          </w:p>
        </w:tc>
        <w:tc>
          <w:tcPr>
            <w:tcW w:w="5475" w:type="dxa"/>
            <w:tcBorders>
              <w:top w:val="single" w:sz="8" w:space="0" w:color="auto"/>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要求</w:t>
            </w:r>
          </w:p>
        </w:tc>
      </w:tr>
      <w:tr w:rsidR="005131C1" w:rsidRPr="00E83E91" w:rsidTr="00AD5F5A">
        <w:trPr>
          <w:trHeight w:hRule="exact" w:val="397"/>
          <w:jc w:val="center"/>
        </w:trPr>
        <w:tc>
          <w:tcPr>
            <w:tcW w:w="1878" w:type="dxa"/>
            <w:tcBorders>
              <w:top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菌液色泽</w:t>
            </w:r>
          </w:p>
        </w:tc>
        <w:tc>
          <w:tcPr>
            <w:tcW w:w="1877" w:type="dxa"/>
            <w:tcBorders>
              <w:top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5475" w:type="dxa"/>
            <w:tcBorders>
              <w:top w:val="single" w:sz="8" w:space="0" w:color="auto"/>
            </w:tcBorders>
            <w:vAlign w:val="center"/>
          </w:tcPr>
          <w:p w:rsidR="005131C1" w:rsidRPr="00E83E91" w:rsidRDefault="005131C1" w:rsidP="00AD5F5A">
            <w:pPr>
              <w:spacing w:line="240" w:lineRule="auto"/>
              <w:jc w:val="left"/>
              <w:rPr>
                <w:rFonts w:ascii="宋体" w:hAnsi="宋体"/>
                <w:sz w:val="18"/>
                <w:szCs w:val="18"/>
              </w:rPr>
            </w:pPr>
            <w:r w:rsidRPr="00E83E91">
              <w:rPr>
                <w:rFonts w:ascii="宋体" w:hAnsi="宋体" w:hint="eastAsia"/>
                <w:sz w:val="18"/>
                <w:szCs w:val="18"/>
              </w:rPr>
              <w:t>菌丝体呈白色，滤液呈淡黄色</w:t>
            </w:r>
          </w:p>
        </w:tc>
      </w:tr>
      <w:tr w:rsidR="005131C1" w:rsidRPr="00E83E91" w:rsidTr="00AD5F5A">
        <w:trPr>
          <w:trHeight w:hRule="exact" w:val="397"/>
          <w:jc w:val="center"/>
        </w:trPr>
        <w:tc>
          <w:tcPr>
            <w:tcW w:w="1878"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菌液气味</w:t>
            </w:r>
          </w:p>
        </w:tc>
        <w:tc>
          <w:tcPr>
            <w:tcW w:w="187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鼻嗅</w:t>
            </w:r>
          </w:p>
        </w:tc>
        <w:tc>
          <w:tcPr>
            <w:tcW w:w="5475" w:type="dxa"/>
            <w:vAlign w:val="center"/>
          </w:tcPr>
          <w:p w:rsidR="005131C1" w:rsidRPr="00E83E91" w:rsidRDefault="005131C1" w:rsidP="00AD5F5A">
            <w:pPr>
              <w:spacing w:line="240" w:lineRule="auto"/>
              <w:jc w:val="left"/>
              <w:rPr>
                <w:rFonts w:ascii="宋体" w:hAnsi="宋体"/>
                <w:sz w:val="18"/>
                <w:szCs w:val="18"/>
              </w:rPr>
            </w:pPr>
            <w:r w:rsidRPr="00E83E91">
              <w:rPr>
                <w:rFonts w:ascii="宋体" w:hAnsi="宋体" w:hint="eastAsia"/>
                <w:sz w:val="18"/>
                <w:szCs w:val="18"/>
              </w:rPr>
              <w:t>有灵芝液体菌种培养时特有的气味，无异味</w:t>
            </w:r>
          </w:p>
        </w:tc>
      </w:tr>
      <w:tr w:rsidR="005131C1" w:rsidRPr="00E83E91" w:rsidTr="00AD5F5A">
        <w:trPr>
          <w:trHeight w:hRule="exact" w:val="397"/>
          <w:jc w:val="center"/>
        </w:trPr>
        <w:tc>
          <w:tcPr>
            <w:tcW w:w="1878"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菌液形态</w:t>
            </w:r>
          </w:p>
        </w:tc>
        <w:tc>
          <w:tcPr>
            <w:tcW w:w="1877" w:type="dxa"/>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肉眼观察</w:t>
            </w:r>
          </w:p>
        </w:tc>
        <w:tc>
          <w:tcPr>
            <w:tcW w:w="5475" w:type="dxa"/>
            <w:vAlign w:val="center"/>
          </w:tcPr>
          <w:p w:rsidR="005131C1" w:rsidRPr="00E83E91" w:rsidRDefault="005131C1" w:rsidP="00AD5F5A">
            <w:pPr>
              <w:spacing w:line="240" w:lineRule="auto"/>
              <w:jc w:val="left"/>
              <w:rPr>
                <w:rFonts w:ascii="宋体" w:hAnsi="宋体"/>
                <w:sz w:val="18"/>
                <w:szCs w:val="18"/>
              </w:rPr>
            </w:pPr>
            <w:r w:rsidRPr="00E83E91">
              <w:rPr>
                <w:rFonts w:ascii="宋体" w:hAnsi="宋体" w:hint="eastAsia"/>
                <w:sz w:val="18"/>
                <w:szCs w:val="18"/>
              </w:rPr>
              <w:t>菌液澄清透明不浑浊，菌丝体密集</w:t>
            </w:r>
          </w:p>
        </w:tc>
      </w:tr>
      <w:tr w:rsidR="005131C1" w:rsidRPr="00E83E91" w:rsidTr="00AD5F5A">
        <w:trPr>
          <w:trHeight w:hRule="exact" w:val="397"/>
          <w:jc w:val="center"/>
        </w:trPr>
        <w:tc>
          <w:tcPr>
            <w:tcW w:w="1878" w:type="dxa"/>
            <w:tcBorders>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菌种微观</w:t>
            </w:r>
          </w:p>
        </w:tc>
        <w:tc>
          <w:tcPr>
            <w:tcW w:w="1877" w:type="dxa"/>
            <w:tcBorders>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显微镜</w:t>
            </w:r>
          </w:p>
        </w:tc>
        <w:tc>
          <w:tcPr>
            <w:tcW w:w="5475" w:type="dxa"/>
            <w:tcBorders>
              <w:bottom w:val="single" w:sz="8" w:space="0" w:color="auto"/>
            </w:tcBorders>
            <w:vAlign w:val="center"/>
          </w:tcPr>
          <w:p w:rsidR="005131C1" w:rsidRPr="00E83E91" w:rsidRDefault="005131C1" w:rsidP="00AD5F5A">
            <w:pPr>
              <w:spacing w:line="240" w:lineRule="auto"/>
              <w:jc w:val="left"/>
              <w:rPr>
                <w:rFonts w:ascii="宋体" w:hAnsi="宋体"/>
                <w:sz w:val="18"/>
                <w:szCs w:val="18"/>
              </w:rPr>
            </w:pPr>
            <w:r w:rsidRPr="00E83E91">
              <w:rPr>
                <w:rFonts w:ascii="宋体" w:hAnsi="宋体" w:hint="eastAsia"/>
                <w:sz w:val="18"/>
                <w:szCs w:val="18"/>
              </w:rPr>
              <w:t>菌丝有隔膜、有锁状联合，无杂菌</w:t>
            </w:r>
          </w:p>
        </w:tc>
      </w:tr>
    </w:tbl>
    <w:p w:rsidR="005131C1" w:rsidRDefault="005131C1" w:rsidP="005131C1">
      <w:pPr>
        <w:pStyle w:val="afff0"/>
        <w:spacing w:before="156" w:after="156"/>
      </w:pPr>
      <w:r>
        <w:rPr>
          <w:rFonts w:hint="eastAsia"/>
        </w:rPr>
        <w:t>理化性状要求</w:t>
      </w:r>
    </w:p>
    <w:p w:rsidR="005131C1" w:rsidRDefault="005131C1" w:rsidP="005131C1">
      <w:pPr>
        <w:pStyle w:val="affff7"/>
        <w:ind w:firstLine="420"/>
      </w:pPr>
      <w:r>
        <w:rPr>
          <w:rFonts w:hint="eastAsia"/>
        </w:rPr>
        <w:t>在葡萄糖</w:t>
      </w:r>
      <w:r>
        <w:t>20</w:t>
      </w:r>
      <w:r>
        <w:t> </w:t>
      </w:r>
      <w:r>
        <w:t>g/L</w:t>
      </w:r>
      <w:r>
        <w:rPr>
          <w:rFonts w:hint="eastAsia"/>
        </w:rPr>
        <w:t>、蛋白胨</w:t>
      </w:r>
      <w:r>
        <w:t>3</w:t>
      </w:r>
      <w:r>
        <w:t> </w:t>
      </w:r>
      <w:r>
        <w:t>g/L</w:t>
      </w:r>
      <w:r>
        <w:rPr>
          <w:rFonts w:hint="eastAsia"/>
        </w:rPr>
        <w:t>、牛肉膏</w:t>
      </w:r>
      <w:r>
        <w:t>3</w:t>
      </w:r>
      <w:r>
        <w:t> </w:t>
      </w:r>
      <w:r>
        <w:t>g/L</w:t>
      </w:r>
      <w:r>
        <w:rPr>
          <w:rFonts w:hint="eastAsia"/>
        </w:rPr>
        <w:t>、磷酸二氢钾</w:t>
      </w:r>
      <w:r>
        <w:t>1</w:t>
      </w:r>
      <w:r>
        <w:t> </w:t>
      </w:r>
      <w:r>
        <w:t>g/L</w:t>
      </w:r>
      <w:r>
        <w:rPr>
          <w:rFonts w:hint="eastAsia"/>
        </w:rPr>
        <w:t>、硫酸镁</w:t>
      </w:r>
      <w:r>
        <w:t>0.5</w:t>
      </w:r>
      <w:r>
        <w:t> </w:t>
      </w:r>
      <w:r>
        <w:t>g/L</w:t>
      </w:r>
      <w:r>
        <w:rPr>
          <w:rFonts w:hint="eastAsia"/>
        </w:rPr>
        <w:t>，维生素</w:t>
      </w:r>
      <w:r>
        <w:t>B</w:t>
      </w:r>
      <w:r w:rsidRPr="002635F2">
        <w:rPr>
          <w:vertAlign w:val="subscript"/>
        </w:rPr>
        <w:t>1</w:t>
      </w:r>
      <w:r>
        <w:t> </w:t>
      </w:r>
      <w:r>
        <w:t>5</w:t>
      </w:r>
      <w:r>
        <w:t> </w:t>
      </w:r>
      <w:r>
        <w:t>mg/L</w:t>
      </w:r>
      <w:r>
        <w:rPr>
          <w:rFonts w:hint="eastAsia"/>
        </w:rPr>
        <w:t>的培养基中，</w:t>
      </w:r>
      <w:r>
        <w:t>pH</w:t>
      </w:r>
      <w:r>
        <w:t> </w:t>
      </w:r>
      <w:r>
        <w:rPr>
          <w:rFonts w:hint="eastAsia"/>
        </w:rPr>
        <w:t>自然，接种</w:t>
      </w:r>
      <w:r>
        <w:t>7</w:t>
      </w:r>
      <w:r>
        <w:rPr>
          <w:rFonts w:hint="eastAsia"/>
        </w:rPr>
        <w:t>～</w:t>
      </w:r>
      <w:r>
        <w:t>8</w:t>
      </w:r>
      <w:r>
        <w:rPr>
          <w:rFonts w:hint="eastAsia"/>
        </w:rPr>
        <w:t>块</w:t>
      </w:r>
      <w:r>
        <w:t>2</w:t>
      </w:r>
      <w:r>
        <w:t> </w:t>
      </w:r>
      <w:r>
        <w:t>mm</w:t>
      </w:r>
      <w:r>
        <w:rPr>
          <w:rFonts w:hint="eastAsia"/>
        </w:rPr>
        <w:t>～</w:t>
      </w:r>
      <w:r>
        <w:t>3</w:t>
      </w:r>
      <w:r>
        <w:t> </w:t>
      </w:r>
      <w:r>
        <w:t>mm</w:t>
      </w:r>
      <w:r>
        <w:rPr>
          <w:rFonts w:hint="eastAsia"/>
        </w:rPr>
        <w:t>的母种菌块，避光静置</w:t>
      </w:r>
      <w:r>
        <w:t>24</w:t>
      </w:r>
      <w:r>
        <w:t> </w:t>
      </w:r>
      <w:r>
        <w:t>h</w:t>
      </w:r>
      <w:r>
        <w:rPr>
          <w:rFonts w:hint="eastAsia"/>
        </w:rPr>
        <w:t>后置于恒温摇床上，</w:t>
      </w:r>
      <w:r>
        <w:t>25</w:t>
      </w:r>
      <w:r>
        <w:t> </w:t>
      </w:r>
      <w:r>
        <w:rPr>
          <w:rFonts w:hint="eastAsia"/>
        </w:rPr>
        <w:t>℃～</w:t>
      </w:r>
      <w:r>
        <w:t>28</w:t>
      </w:r>
      <w:r>
        <w:t> </w:t>
      </w:r>
      <w:r>
        <w:rPr>
          <w:rFonts w:hint="eastAsia"/>
        </w:rPr>
        <w:t>℃、</w:t>
      </w:r>
      <w:r>
        <w:t>140</w:t>
      </w:r>
      <w:r>
        <w:t> </w:t>
      </w:r>
      <w:r>
        <w:t>r/min</w:t>
      </w:r>
      <w:r>
        <w:rPr>
          <w:rFonts w:hint="eastAsia"/>
        </w:rPr>
        <w:t>～</w:t>
      </w:r>
      <w:r>
        <w:t>160</w:t>
      </w:r>
      <w:r>
        <w:t> </w:t>
      </w:r>
      <w:r>
        <w:t>r/min</w:t>
      </w:r>
      <w:r>
        <w:rPr>
          <w:rFonts w:hint="eastAsia"/>
        </w:rPr>
        <w:t>培养</w:t>
      </w:r>
      <w:r>
        <w:t>4</w:t>
      </w:r>
      <w:r>
        <w:t> </w:t>
      </w:r>
      <w:r>
        <w:t>d</w:t>
      </w:r>
      <w:r>
        <w:rPr>
          <w:rFonts w:hint="eastAsia"/>
        </w:rPr>
        <w:t>～</w:t>
      </w:r>
      <w:r>
        <w:t>6</w:t>
      </w:r>
      <w:r>
        <w:t> </w:t>
      </w:r>
      <w:r>
        <w:t>d</w:t>
      </w:r>
      <w:r>
        <w:rPr>
          <w:rFonts w:hint="eastAsia"/>
        </w:rPr>
        <w:t>，摇瓶液体菌种理化指标应符合表</w:t>
      </w:r>
      <w:r>
        <w:t>5</w:t>
      </w:r>
      <w:r>
        <w:rPr>
          <w:rFonts w:hint="eastAsia"/>
        </w:rPr>
        <w:t>的规定。</w:t>
      </w:r>
    </w:p>
    <w:p w:rsidR="005131C1" w:rsidRPr="005131C1" w:rsidRDefault="005131C1" w:rsidP="005131C1">
      <w:pPr>
        <w:pStyle w:val="aff3"/>
        <w:spacing w:before="156" w:after="156"/>
      </w:pPr>
      <w:r w:rsidRPr="005131C1">
        <w:rPr>
          <w:rFonts w:hint="eastAsia"/>
        </w:rPr>
        <w:t>摇瓶液体菌种理化指标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066"/>
        <w:gridCol w:w="4149"/>
        <w:gridCol w:w="2989"/>
      </w:tblGrid>
      <w:tr w:rsidR="005131C1" w:rsidRPr="00E83E91" w:rsidTr="00AD5F5A">
        <w:trPr>
          <w:trHeight w:hRule="exact" w:val="397"/>
          <w:jc w:val="center"/>
        </w:trPr>
        <w:tc>
          <w:tcPr>
            <w:tcW w:w="2066" w:type="dxa"/>
            <w:tcBorders>
              <w:top w:val="single" w:sz="8" w:space="0" w:color="auto"/>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项目</w:t>
            </w:r>
          </w:p>
        </w:tc>
        <w:tc>
          <w:tcPr>
            <w:tcW w:w="4149" w:type="dxa"/>
            <w:tcBorders>
              <w:top w:val="single" w:sz="8" w:space="0" w:color="auto"/>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检测方法</w:t>
            </w:r>
          </w:p>
        </w:tc>
        <w:tc>
          <w:tcPr>
            <w:tcW w:w="2989" w:type="dxa"/>
            <w:tcBorders>
              <w:top w:val="single" w:sz="8" w:space="0" w:color="auto"/>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要求</w:t>
            </w:r>
          </w:p>
        </w:tc>
      </w:tr>
      <w:tr w:rsidR="005131C1" w:rsidRPr="00E83E91" w:rsidTr="00AD5F5A">
        <w:trPr>
          <w:trHeight w:hRule="exact" w:val="397"/>
          <w:jc w:val="center"/>
        </w:trPr>
        <w:tc>
          <w:tcPr>
            <w:tcW w:w="2066" w:type="dxa"/>
            <w:tcBorders>
              <w:top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终止</w:t>
            </w:r>
            <w:r w:rsidRPr="00E83E91">
              <w:rPr>
                <w:rFonts w:ascii="宋体" w:hAnsi="宋体"/>
                <w:sz w:val="18"/>
                <w:szCs w:val="18"/>
              </w:rPr>
              <w:t>pH</w:t>
            </w:r>
          </w:p>
        </w:tc>
        <w:tc>
          <w:tcPr>
            <w:tcW w:w="4149" w:type="dxa"/>
            <w:tcBorders>
              <w:top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sz w:val="18"/>
                <w:szCs w:val="18"/>
              </w:rPr>
              <w:t>pH</w:t>
            </w:r>
            <w:r w:rsidRPr="00E83E91">
              <w:rPr>
                <w:rFonts w:ascii="宋体" w:hAnsi="宋体" w:hint="eastAsia"/>
                <w:sz w:val="18"/>
                <w:szCs w:val="18"/>
              </w:rPr>
              <w:t>计或</w:t>
            </w:r>
            <w:r w:rsidRPr="00E83E91">
              <w:rPr>
                <w:rFonts w:ascii="宋体" w:hAnsi="宋体"/>
                <w:sz w:val="18"/>
                <w:szCs w:val="18"/>
              </w:rPr>
              <w:t>pH</w:t>
            </w:r>
            <w:r w:rsidRPr="00E83E91">
              <w:rPr>
                <w:rFonts w:ascii="宋体" w:hAnsi="宋体" w:hint="eastAsia"/>
                <w:sz w:val="18"/>
                <w:szCs w:val="18"/>
              </w:rPr>
              <w:t>试纸</w:t>
            </w:r>
          </w:p>
        </w:tc>
        <w:tc>
          <w:tcPr>
            <w:tcW w:w="2989" w:type="dxa"/>
            <w:tcBorders>
              <w:top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sz w:val="18"/>
                <w:szCs w:val="18"/>
              </w:rPr>
              <w:t>4.0</w:t>
            </w:r>
            <w:r w:rsidRPr="00E83E91">
              <w:rPr>
                <w:rFonts w:ascii="宋体" w:hAnsi="宋体" w:hint="eastAsia"/>
                <w:sz w:val="18"/>
                <w:szCs w:val="18"/>
              </w:rPr>
              <w:t>～</w:t>
            </w:r>
            <w:r w:rsidRPr="00E83E91">
              <w:rPr>
                <w:rFonts w:ascii="宋体" w:hAnsi="宋体"/>
                <w:sz w:val="18"/>
                <w:szCs w:val="18"/>
              </w:rPr>
              <w:t>5.5</w:t>
            </w:r>
          </w:p>
        </w:tc>
      </w:tr>
      <w:tr w:rsidR="005131C1" w:rsidRPr="00E83E91" w:rsidTr="00AD5F5A">
        <w:trPr>
          <w:trHeight w:hRule="exact" w:val="397"/>
          <w:jc w:val="center"/>
        </w:trPr>
        <w:tc>
          <w:tcPr>
            <w:tcW w:w="2066" w:type="dxa"/>
            <w:tcBorders>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菌丝体湿重（</w:t>
            </w:r>
            <w:r w:rsidRPr="00E83E91">
              <w:rPr>
                <w:rFonts w:ascii="宋体" w:hAnsi="宋体"/>
                <w:sz w:val="18"/>
                <w:szCs w:val="18"/>
              </w:rPr>
              <w:t>mg/mL</w:t>
            </w:r>
            <w:r w:rsidRPr="00E83E91">
              <w:rPr>
                <w:rFonts w:ascii="宋体" w:hAnsi="宋体" w:hint="eastAsia"/>
                <w:sz w:val="18"/>
                <w:szCs w:val="18"/>
              </w:rPr>
              <w:t>）</w:t>
            </w:r>
          </w:p>
        </w:tc>
        <w:tc>
          <w:tcPr>
            <w:tcW w:w="4149" w:type="dxa"/>
            <w:tcBorders>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sz w:val="18"/>
                <w:szCs w:val="18"/>
              </w:rPr>
              <w:t>10</w:t>
            </w:r>
            <w:r w:rsidR="002635F2">
              <w:rPr>
                <w:rFonts w:ascii="宋体" w:hAnsi="宋体"/>
                <w:sz w:val="18"/>
                <w:szCs w:val="18"/>
              </w:rPr>
              <w:t> </w:t>
            </w:r>
            <w:r w:rsidRPr="00E83E91">
              <w:rPr>
                <w:rFonts w:ascii="宋体" w:hAnsi="宋体"/>
                <w:sz w:val="18"/>
                <w:szCs w:val="18"/>
              </w:rPr>
              <w:t>000</w:t>
            </w:r>
            <w:r w:rsidRPr="00E83E91">
              <w:rPr>
                <w:rFonts w:ascii="宋体" w:eastAsia="MS Mincho" w:hAnsi="MS Mincho" w:cs="MS Mincho" w:hint="eastAsia"/>
                <w:sz w:val="18"/>
                <w:szCs w:val="18"/>
              </w:rPr>
              <w:t> </w:t>
            </w:r>
            <w:r w:rsidRPr="00E83E91">
              <w:rPr>
                <w:rFonts w:ascii="宋体" w:hAnsi="宋体"/>
                <w:sz w:val="18"/>
                <w:szCs w:val="18"/>
              </w:rPr>
              <w:t>r/min</w:t>
            </w:r>
            <w:r w:rsidRPr="00E83E91">
              <w:rPr>
                <w:rFonts w:ascii="宋体" w:hAnsi="宋体" w:hint="eastAsia"/>
                <w:sz w:val="18"/>
                <w:szCs w:val="18"/>
              </w:rPr>
              <w:t>离心</w:t>
            </w:r>
            <w:r w:rsidRPr="00E83E91">
              <w:rPr>
                <w:rFonts w:ascii="宋体" w:hAnsi="宋体"/>
                <w:sz w:val="18"/>
                <w:szCs w:val="18"/>
              </w:rPr>
              <w:t>5</w:t>
            </w:r>
            <w:r w:rsidRPr="00E83E91">
              <w:rPr>
                <w:rFonts w:ascii="宋体" w:eastAsia="MS Mincho" w:hAnsi="MS Mincho" w:cs="MS Mincho" w:hint="eastAsia"/>
                <w:sz w:val="18"/>
                <w:szCs w:val="18"/>
              </w:rPr>
              <w:t> </w:t>
            </w:r>
            <w:r w:rsidRPr="00E83E91">
              <w:rPr>
                <w:rFonts w:ascii="宋体" w:hAnsi="宋体"/>
                <w:sz w:val="18"/>
                <w:szCs w:val="18"/>
              </w:rPr>
              <w:t>min</w:t>
            </w:r>
            <w:r w:rsidRPr="00E83E91">
              <w:rPr>
                <w:rFonts w:ascii="宋体" w:hAnsi="宋体" w:hint="eastAsia"/>
                <w:sz w:val="18"/>
                <w:szCs w:val="18"/>
              </w:rPr>
              <w:t>，去掉上清液称重</w:t>
            </w:r>
          </w:p>
        </w:tc>
        <w:tc>
          <w:tcPr>
            <w:tcW w:w="2989" w:type="dxa"/>
            <w:tcBorders>
              <w:bottom w:val="single" w:sz="8" w:space="0" w:color="auto"/>
            </w:tcBorders>
            <w:vAlign w:val="center"/>
          </w:tcPr>
          <w:p w:rsidR="005131C1" w:rsidRPr="00E83E91" w:rsidRDefault="005131C1" w:rsidP="00AD5F5A">
            <w:pPr>
              <w:spacing w:line="240" w:lineRule="auto"/>
              <w:jc w:val="center"/>
              <w:rPr>
                <w:rFonts w:ascii="宋体" w:hAnsi="宋体"/>
                <w:sz w:val="18"/>
                <w:szCs w:val="18"/>
              </w:rPr>
            </w:pPr>
            <w:r w:rsidRPr="00E83E91">
              <w:rPr>
                <w:rFonts w:ascii="宋体" w:hAnsi="宋体" w:hint="eastAsia"/>
                <w:sz w:val="18"/>
                <w:szCs w:val="18"/>
              </w:rPr>
              <w:t>≥</w:t>
            </w:r>
            <w:r w:rsidRPr="00E83E91">
              <w:rPr>
                <w:rFonts w:ascii="宋体" w:hAnsi="宋体"/>
                <w:sz w:val="18"/>
                <w:szCs w:val="18"/>
              </w:rPr>
              <w:t>50</w:t>
            </w:r>
          </w:p>
        </w:tc>
      </w:tr>
    </w:tbl>
    <w:p w:rsidR="005131C1" w:rsidRDefault="005131C1" w:rsidP="005131C1">
      <w:pPr>
        <w:pStyle w:val="afff0"/>
        <w:spacing w:before="156" w:after="156"/>
      </w:pPr>
      <w:r>
        <w:rPr>
          <w:rFonts w:hint="eastAsia"/>
        </w:rPr>
        <w:t>贮存要求</w:t>
      </w:r>
    </w:p>
    <w:p w:rsidR="005131C1" w:rsidRDefault="005131C1" w:rsidP="005131C1">
      <w:pPr>
        <w:pStyle w:val="affff7"/>
        <w:ind w:firstLine="420"/>
      </w:pPr>
      <w:r>
        <w:rPr>
          <w:rFonts w:hint="eastAsia"/>
        </w:rPr>
        <w:t>在清洁、通风、干燥（空气相对湿度</w:t>
      </w:r>
      <w:r>
        <w:t>50</w:t>
      </w:r>
      <w:r w:rsidR="002635F2">
        <w:t> </w:t>
      </w:r>
      <w:r>
        <w:t>%</w:t>
      </w:r>
      <w:r>
        <w:rPr>
          <w:rFonts w:hint="eastAsia"/>
        </w:rPr>
        <w:t>～</w:t>
      </w:r>
      <w:r>
        <w:t>70</w:t>
      </w:r>
      <w:r w:rsidR="002635F2">
        <w:t> </w:t>
      </w:r>
      <w:r>
        <w:t>%</w:t>
      </w:r>
      <w:r>
        <w:rPr>
          <w:rFonts w:hint="eastAsia"/>
        </w:rPr>
        <w:t>）、避光的室内，常温下贮存时间不超过</w:t>
      </w:r>
      <w:r>
        <w:t>2</w:t>
      </w:r>
      <w:r>
        <w:t> </w:t>
      </w:r>
      <w:r>
        <w:t>d</w:t>
      </w:r>
      <w:r>
        <w:rPr>
          <w:rFonts w:hint="eastAsia"/>
        </w:rPr>
        <w:t>，</w:t>
      </w:r>
      <w:r>
        <w:t>4</w:t>
      </w:r>
      <w:r>
        <w:t> </w:t>
      </w:r>
      <w:r>
        <w:rPr>
          <w:rFonts w:hint="eastAsia"/>
        </w:rPr>
        <w:t>℃～</w:t>
      </w:r>
      <w:r>
        <w:t>6</w:t>
      </w:r>
      <w:r>
        <w:t> </w:t>
      </w:r>
      <w:r>
        <w:rPr>
          <w:rFonts w:hint="eastAsia"/>
        </w:rPr>
        <w:t>℃下贮存时间不超过</w:t>
      </w:r>
      <w:r>
        <w:t>7</w:t>
      </w:r>
      <w:r w:rsidR="002635F2">
        <w:t> </w:t>
      </w:r>
      <w:r>
        <w:t>d</w:t>
      </w:r>
      <w:r>
        <w:rPr>
          <w:rFonts w:hint="eastAsia"/>
        </w:rPr>
        <w:t>。</w:t>
      </w:r>
    </w:p>
    <w:p w:rsidR="005131C1" w:rsidRDefault="005131C1" w:rsidP="005131C1">
      <w:pPr>
        <w:pStyle w:val="afff"/>
        <w:spacing w:before="156" w:after="156"/>
      </w:pPr>
      <w:bookmarkStart w:id="62" w:name="_Toc54601199"/>
      <w:bookmarkStart w:id="63" w:name="_Toc55681155"/>
      <w:r>
        <w:rPr>
          <w:rFonts w:hint="eastAsia"/>
        </w:rPr>
        <w:t>发酵罐液体菌种质量</w:t>
      </w:r>
      <w:bookmarkEnd w:id="62"/>
      <w:bookmarkEnd w:id="63"/>
    </w:p>
    <w:p w:rsidR="005131C1" w:rsidRDefault="005131C1" w:rsidP="005131C1">
      <w:pPr>
        <w:pStyle w:val="afff0"/>
        <w:spacing w:before="156" w:after="156"/>
      </w:pPr>
      <w:r>
        <w:rPr>
          <w:rFonts w:hint="eastAsia"/>
        </w:rPr>
        <w:t>容器</w:t>
      </w:r>
    </w:p>
    <w:p w:rsidR="005131C1" w:rsidRDefault="005131C1" w:rsidP="005131C1">
      <w:pPr>
        <w:pStyle w:val="affff7"/>
        <w:ind w:firstLine="420"/>
      </w:pPr>
      <w:r>
        <w:rPr>
          <w:rFonts w:hint="eastAsia"/>
        </w:rPr>
        <w:t>使用</w:t>
      </w:r>
      <w:r>
        <w:t>100</w:t>
      </w:r>
      <w:r>
        <w:t> </w:t>
      </w:r>
      <w:r>
        <w:t>L</w:t>
      </w:r>
      <w:r>
        <w:rPr>
          <w:rFonts w:hint="eastAsia"/>
        </w:rPr>
        <w:t>～</w:t>
      </w:r>
      <w:r>
        <w:t>800</w:t>
      </w:r>
      <w:r>
        <w:t> </w:t>
      </w:r>
      <w:r>
        <w:t>L</w:t>
      </w:r>
      <w:r>
        <w:rPr>
          <w:rFonts w:hint="eastAsia"/>
        </w:rPr>
        <w:t>食用菌液体菌种培养专用发酵罐，不锈钢材质、</w:t>
      </w:r>
      <w:r w:rsidR="00FA7B63" w:rsidRPr="00FA7B63">
        <w:rPr>
          <w:rFonts w:hint="eastAsia"/>
        </w:rPr>
        <w:t>应符合GB 150.1的要求，</w:t>
      </w:r>
      <w:r>
        <w:rPr>
          <w:rFonts w:hint="eastAsia"/>
        </w:rPr>
        <w:t>经有关部门检验合格。</w:t>
      </w:r>
    </w:p>
    <w:p w:rsidR="005131C1" w:rsidRDefault="005131C1" w:rsidP="005131C1">
      <w:pPr>
        <w:pStyle w:val="afff0"/>
        <w:spacing w:before="156" w:after="156"/>
      </w:pPr>
      <w:r>
        <w:rPr>
          <w:rFonts w:hint="eastAsia"/>
        </w:rPr>
        <w:t>感官要求</w:t>
      </w:r>
    </w:p>
    <w:p w:rsidR="005131C1" w:rsidRDefault="005131C1" w:rsidP="005131C1">
      <w:pPr>
        <w:pStyle w:val="affff7"/>
        <w:ind w:firstLine="420"/>
      </w:pPr>
      <w:r>
        <w:rPr>
          <w:rFonts w:hint="eastAsia"/>
        </w:rPr>
        <w:t>发酵罐液体菌种感官要求应符合表6的规定。</w:t>
      </w:r>
    </w:p>
    <w:p w:rsidR="009273B3" w:rsidRDefault="005131C1" w:rsidP="005131C1">
      <w:pPr>
        <w:pStyle w:val="aff3"/>
        <w:spacing w:before="156" w:after="156"/>
      </w:pPr>
      <w:r>
        <w:rPr>
          <w:rFonts w:hint="eastAsia"/>
        </w:rPr>
        <w:t>发酵罐液体菌种感官要求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41"/>
        <w:gridCol w:w="1961"/>
        <w:gridCol w:w="5928"/>
      </w:tblGrid>
      <w:tr w:rsidR="005131C1" w:rsidRPr="00E83E91" w:rsidTr="00AC6431">
        <w:trPr>
          <w:trHeight w:hRule="exact" w:val="397"/>
          <w:jc w:val="center"/>
        </w:trPr>
        <w:tc>
          <w:tcPr>
            <w:tcW w:w="1341" w:type="dxa"/>
            <w:tcBorders>
              <w:top w:val="single" w:sz="8" w:space="0" w:color="auto"/>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项目</w:t>
            </w:r>
          </w:p>
        </w:tc>
        <w:tc>
          <w:tcPr>
            <w:tcW w:w="1961" w:type="dxa"/>
            <w:tcBorders>
              <w:top w:val="single" w:sz="8" w:space="0" w:color="auto"/>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检测方法</w:t>
            </w:r>
          </w:p>
        </w:tc>
        <w:tc>
          <w:tcPr>
            <w:tcW w:w="5928" w:type="dxa"/>
            <w:tcBorders>
              <w:top w:val="single" w:sz="8" w:space="0" w:color="auto"/>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要求</w:t>
            </w:r>
          </w:p>
        </w:tc>
      </w:tr>
      <w:tr w:rsidR="005131C1" w:rsidRPr="00E83E91" w:rsidTr="00AC6431">
        <w:trPr>
          <w:trHeight w:hRule="exact" w:val="397"/>
          <w:jc w:val="center"/>
        </w:trPr>
        <w:tc>
          <w:tcPr>
            <w:tcW w:w="1341" w:type="dxa"/>
            <w:tcBorders>
              <w:top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菌液色泽</w:t>
            </w:r>
          </w:p>
        </w:tc>
        <w:tc>
          <w:tcPr>
            <w:tcW w:w="1961" w:type="dxa"/>
            <w:tcBorders>
              <w:top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肉眼观察</w:t>
            </w:r>
          </w:p>
        </w:tc>
        <w:tc>
          <w:tcPr>
            <w:tcW w:w="5928" w:type="dxa"/>
            <w:tcBorders>
              <w:top w:val="single" w:sz="8" w:space="0" w:color="auto"/>
            </w:tcBorders>
            <w:vAlign w:val="center"/>
          </w:tcPr>
          <w:p w:rsidR="005131C1" w:rsidRPr="00E83E91" w:rsidRDefault="005131C1" w:rsidP="00AC6431">
            <w:pPr>
              <w:spacing w:line="240" w:lineRule="auto"/>
              <w:jc w:val="left"/>
              <w:rPr>
                <w:rFonts w:ascii="宋体" w:hAnsi="宋体"/>
                <w:sz w:val="18"/>
                <w:szCs w:val="18"/>
              </w:rPr>
            </w:pPr>
            <w:r w:rsidRPr="00E83E91">
              <w:rPr>
                <w:rFonts w:ascii="宋体" w:hAnsi="宋体" w:hint="eastAsia"/>
                <w:sz w:val="18"/>
                <w:szCs w:val="18"/>
              </w:rPr>
              <w:t>菌丝体呈白色，滤液呈淡黄色</w:t>
            </w:r>
          </w:p>
        </w:tc>
      </w:tr>
      <w:tr w:rsidR="005131C1" w:rsidRPr="00E83E91" w:rsidTr="00AC6431">
        <w:trPr>
          <w:trHeight w:hRule="exact" w:val="397"/>
          <w:jc w:val="center"/>
        </w:trPr>
        <w:tc>
          <w:tcPr>
            <w:tcW w:w="1341" w:type="dxa"/>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菌液气味</w:t>
            </w:r>
          </w:p>
        </w:tc>
        <w:tc>
          <w:tcPr>
            <w:tcW w:w="1961" w:type="dxa"/>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鼻嗅</w:t>
            </w:r>
          </w:p>
        </w:tc>
        <w:tc>
          <w:tcPr>
            <w:tcW w:w="5928" w:type="dxa"/>
            <w:vAlign w:val="center"/>
          </w:tcPr>
          <w:p w:rsidR="005131C1" w:rsidRPr="00E83E91" w:rsidRDefault="005131C1" w:rsidP="00AC6431">
            <w:pPr>
              <w:spacing w:line="240" w:lineRule="auto"/>
              <w:jc w:val="left"/>
              <w:rPr>
                <w:rFonts w:ascii="宋体" w:hAnsi="宋体"/>
                <w:sz w:val="18"/>
                <w:szCs w:val="18"/>
              </w:rPr>
            </w:pPr>
            <w:r w:rsidRPr="00E83E91">
              <w:rPr>
                <w:rFonts w:ascii="宋体" w:hAnsi="宋体" w:hint="eastAsia"/>
                <w:sz w:val="18"/>
                <w:szCs w:val="18"/>
              </w:rPr>
              <w:t>有灵芝液体菌种培养时特有的气味，无异味</w:t>
            </w:r>
          </w:p>
        </w:tc>
      </w:tr>
      <w:tr w:rsidR="005131C1" w:rsidRPr="00E83E91" w:rsidTr="00AC6431">
        <w:trPr>
          <w:trHeight w:hRule="exact" w:val="397"/>
          <w:jc w:val="center"/>
        </w:trPr>
        <w:tc>
          <w:tcPr>
            <w:tcW w:w="1341" w:type="dxa"/>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菌液形态</w:t>
            </w:r>
          </w:p>
        </w:tc>
        <w:tc>
          <w:tcPr>
            <w:tcW w:w="1961" w:type="dxa"/>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肉眼观察、手感</w:t>
            </w:r>
          </w:p>
        </w:tc>
        <w:tc>
          <w:tcPr>
            <w:tcW w:w="5928" w:type="dxa"/>
            <w:vAlign w:val="center"/>
          </w:tcPr>
          <w:p w:rsidR="005131C1" w:rsidRPr="00E83E91" w:rsidRDefault="005131C1" w:rsidP="00AC6431">
            <w:pPr>
              <w:spacing w:line="240" w:lineRule="auto"/>
              <w:jc w:val="left"/>
              <w:rPr>
                <w:rFonts w:ascii="宋体" w:hAnsi="宋体"/>
                <w:sz w:val="18"/>
                <w:szCs w:val="18"/>
              </w:rPr>
            </w:pPr>
            <w:r w:rsidRPr="00E83E91">
              <w:rPr>
                <w:rFonts w:ascii="宋体" w:hAnsi="宋体" w:hint="eastAsia"/>
                <w:sz w:val="18"/>
                <w:szCs w:val="18"/>
              </w:rPr>
              <w:t>菌液澄清透明不浑浊，稍粘稠；菌丝体密集、均匀悬浮于液体中不分层</w:t>
            </w:r>
          </w:p>
        </w:tc>
      </w:tr>
      <w:tr w:rsidR="005131C1" w:rsidRPr="00E83E91" w:rsidTr="00AC6431">
        <w:trPr>
          <w:trHeight w:hRule="exact" w:val="680"/>
          <w:jc w:val="center"/>
        </w:trPr>
        <w:tc>
          <w:tcPr>
            <w:tcW w:w="1341" w:type="dxa"/>
            <w:tcBorders>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菌种微观</w:t>
            </w:r>
          </w:p>
        </w:tc>
        <w:tc>
          <w:tcPr>
            <w:tcW w:w="1961" w:type="dxa"/>
            <w:tcBorders>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显微镜，营养肉汤固体和液体培养基</w:t>
            </w:r>
          </w:p>
        </w:tc>
        <w:tc>
          <w:tcPr>
            <w:tcW w:w="5928" w:type="dxa"/>
            <w:tcBorders>
              <w:bottom w:val="single" w:sz="8" w:space="0" w:color="auto"/>
            </w:tcBorders>
            <w:vAlign w:val="center"/>
          </w:tcPr>
          <w:p w:rsidR="005131C1" w:rsidRPr="00E83E91" w:rsidRDefault="005131C1" w:rsidP="00AC6431">
            <w:pPr>
              <w:spacing w:line="240" w:lineRule="auto"/>
              <w:jc w:val="left"/>
              <w:rPr>
                <w:rFonts w:ascii="宋体" w:hAnsi="宋体"/>
                <w:sz w:val="18"/>
                <w:szCs w:val="18"/>
              </w:rPr>
            </w:pPr>
            <w:r w:rsidRPr="00E83E91">
              <w:rPr>
                <w:rFonts w:ascii="宋体" w:hAnsi="宋体" w:hint="eastAsia"/>
                <w:sz w:val="18"/>
                <w:szCs w:val="18"/>
              </w:rPr>
              <w:t>菌丝粗壮、分枝密度高、有隔膜，可见锁状联合，无杂菌</w:t>
            </w:r>
          </w:p>
        </w:tc>
      </w:tr>
    </w:tbl>
    <w:p w:rsidR="005131C1" w:rsidRDefault="005131C1" w:rsidP="005131C1">
      <w:pPr>
        <w:pStyle w:val="afff0"/>
        <w:spacing w:before="156" w:after="156"/>
      </w:pPr>
      <w:r>
        <w:rPr>
          <w:rFonts w:hint="eastAsia"/>
        </w:rPr>
        <w:t>理化性状要求</w:t>
      </w:r>
    </w:p>
    <w:p w:rsidR="005131C1" w:rsidRDefault="005131C1" w:rsidP="005131C1">
      <w:pPr>
        <w:pStyle w:val="affff7"/>
        <w:ind w:firstLine="420"/>
      </w:pPr>
      <w:r>
        <w:rPr>
          <w:rFonts w:hint="eastAsia"/>
        </w:rPr>
        <w:lastRenderedPageBreak/>
        <w:t>在葡萄糖</w:t>
      </w:r>
      <w:r>
        <w:t>20</w:t>
      </w:r>
      <w:r w:rsidR="00AC6431">
        <w:t> </w:t>
      </w:r>
      <w:r>
        <w:t>g/L</w:t>
      </w:r>
      <w:r>
        <w:rPr>
          <w:rFonts w:hint="eastAsia"/>
        </w:rPr>
        <w:t>，蛋白胨</w:t>
      </w:r>
      <w:r>
        <w:t>3</w:t>
      </w:r>
      <w:r>
        <w:t> </w:t>
      </w:r>
      <w:r>
        <w:t>g/L</w:t>
      </w:r>
      <w:r>
        <w:rPr>
          <w:rFonts w:hint="eastAsia"/>
        </w:rPr>
        <w:t>，牛肉膏</w:t>
      </w:r>
      <w:r>
        <w:t>3</w:t>
      </w:r>
      <w:r>
        <w:t> </w:t>
      </w:r>
      <w:r>
        <w:t>g/L</w:t>
      </w:r>
      <w:r>
        <w:rPr>
          <w:rFonts w:hint="eastAsia"/>
        </w:rPr>
        <w:t>，磷酸二氢钾</w:t>
      </w:r>
      <w:r>
        <w:t>1</w:t>
      </w:r>
      <w:r>
        <w:t> </w:t>
      </w:r>
      <w:r>
        <w:t>g/L</w:t>
      </w:r>
      <w:r>
        <w:rPr>
          <w:rFonts w:hint="eastAsia"/>
        </w:rPr>
        <w:t>，硫酸镁</w:t>
      </w:r>
      <w:r>
        <w:t>0.5</w:t>
      </w:r>
      <w:r>
        <w:t> </w:t>
      </w:r>
      <w:r>
        <w:t>g/L</w:t>
      </w:r>
      <w:r>
        <w:rPr>
          <w:rFonts w:hint="eastAsia"/>
        </w:rPr>
        <w:t>，维生素</w:t>
      </w:r>
      <w:r>
        <w:t>B</w:t>
      </w:r>
      <w:r w:rsidRPr="002635F2">
        <w:rPr>
          <w:vertAlign w:val="subscript"/>
        </w:rPr>
        <w:t>1</w:t>
      </w:r>
      <w:r>
        <w:t> </w:t>
      </w:r>
      <w:r>
        <w:t>5</w:t>
      </w:r>
      <w:r>
        <w:t> </w:t>
      </w:r>
      <w:r>
        <w:t>mg/L</w:t>
      </w:r>
      <w:r>
        <w:rPr>
          <w:rFonts w:hint="eastAsia"/>
        </w:rPr>
        <w:t>，消泡剂</w:t>
      </w:r>
      <w:r>
        <w:t>0.3</w:t>
      </w:r>
      <w:r>
        <w:t> </w:t>
      </w:r>
      <w:r>
        <w:t>g/L</w:t>
      </w:r>
      <w:r>
        <w:rPr>
          <w:rFonts w:hint="eastAsia"/>
        </w:rPr>
        <w:t>的培养基中，</w:t>
      </w:r>
      <w:r>
        <w:t>pH</w:t>
      </w:r>
      <w:r>
        <w:t> </w:t>
      </w:r>
      <w:r>
        <w:rPr>
          <w:rFonts w:hint="eastAsia"/>
        </w:rPr>
        <w:t>自然，接种量为</w:t>
      </w:r>
      <w:r>
        <w:t>0.5</w:t>
      </w:r>
      <w:r>
        <w:t> </w:t>
      </w:r>
      <w:r>
        <w:t>%</w:t>
      </w:r>
      <w:r>
        <w:rPr>
          <w:rFonts w:hint="eastAsia"/>
        </w:rPr>
        <w:t>～</w:t>
      </w:r>
      <w:r>
        <w:t>1.0</w:t>
      </w:r>
      <w:r>
        <w:t> </w:t>
      </w:r>
      <w:r>
        <w:t>%</w:t>
      </w:r>
      <w:r>
        <w:rPr>
          <w:rFonts w:hint="eastAsia"/>
        </w:rPr>
        <w:t>，发酵罐持续通入无菌空气，维持罐压</w:t>
      </w:r>
      <w:r>
        <w:t>0.02</w:t>
      </w:r>
      <w:r>
        <w:t> </w:t>
      </w:r>
      <w:r>
        <w:t>MPa</w:t>
      </w:r>
      <w:r>
        <w:rPr>
          <w:rFonts w:hint="eastAsia"/>
        </w:rPr>
        <w:t>～</w:t>
      </w:r>
      <w:r>
        <w:t>0.03</w:t>
      </w:r>
      <w:r>
        <w:t> </w:t>
      </w:r>
      <w:r>
        <w:t>MPa</w:t>
      </w:r>
      <w:r>
        <w:rPr>
          <w:rFonts w:hint="eastAsia"/>
        </w:rPr>
        <w:t>，</w:t>
      </w:r>
      <w:r>
        <w:t>25</w:t>
      </w:r>
      <w:r>
        <w:t> </w:t>
      </w:r>
      <w:r>
        <w:rPr>
          <w:rFonts w:hint="eastAsia"/>
        </w:rPr>
        <w:t>℃～</w:t>
      </w:r>
      <w:r>
        <w:t>28</w:t>
      </w:r>
      <w:r>
        <w:t> </w:t>
      </w:r>
      <w:r>
        <w:rPr>
          <w:rFonts w:hint="eastAsia"/>
        </w:rPr>
        <w:t>℃培养</w:t>
      </w:r>
      <w:r>
        <w:t>6</w:t>
      </w:r>
      <w:r>
        <w:t> </w:t>
      </w:r>
      <w:r>
        <w:t>d</w:t>
      </w:r>
      <w:r>
        <w:rPr>
          <w:rFonts w:hint="eastAsia"/>
        </w:rPr>
        <w:t>～</w:t>
      </w:r>
      <w:r>
        <w:t>7</w:t>
      </w:r>
      <w:r>
        <w:t> </w:t>
      </w:r>
      <w:r>
        <w:t>d</w:t>
      </w:r>
      <w:r>
        <w:rPr>
          <w:rFonts w:hint="eastAsia"/>
        </w:rPr>
        <w:t>，发酵罐液体菌种理化指标应符合表</w:t>
      </w:r>
      <w:r>
        <w:t>7</w:t>
      </w:r>
      <w:r>
        <w:rPr>
          <w:rFonts w:hint="eastAsia"/>
        </w:rPr>
        <w:t>的规定。</w:t>
      </w:r>
    </w:p>
    <w:p w:rsidR="005131C1" w:rsidRDefault="005131C1" w:rsidP="005131C1">
      <w:pPr>
        <w:pStyle w:val="aff3"/>
        <w:spacing w:before="156" w:after="156"/>
      </w:pPr>
      <w:r>
        <w:rPr>
          <w:rFonts w:hint="eastAsia"/>
        </w:rPr>
        <w:t>发酵罐液体菌种理化指标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066"/>
        <w:gridCol w:w="4149"/>
        <w:gridCol w:w="2989"/>
      </w:tblGrid>
      <w:tr w:rsidR="005131C1" w:rsidRPr="00E83E91" w:rsidTr="00AC6431">
        <w:trPr>
          <w:trHeight w:hRule="exact" w:val="397"/>
          <w:jc w:val="center"/>
        </w:trPr>
        <w:tc>
          <w:tcPr>
            <w:tcW w:w="2066" w:type="dxa"/>
            <w:tcBorders>
              <w:top w:val="single" w:sz="8" w:space="0" w:color="auto"/>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项目</w:t>
            </w:r>
          </w:p>
        </w:tc>
        <w:tc>
          <w:tcPr>
            <w:tcW w:w="4149" w:type="dxa"/>
            <w:tcBorders>
              <w:top w:val="single" w:sz="8" w:space="0" w:color="auto"/>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检测方法</w:t>
            </w:r>
          </w:p>
        </w:tc>
        <w:tc>
          <w:tcPr>
            <w:tcW w:w="2989" w:type="dxa"/>
            <w:tcBorders>
              <w:top w:val="single" w:sz="8" w:space="0" w:color="auto"/>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要求</w:t>
            </w:r>
          </w:p>
        </w:tc>
      </w:tr>
      <w:tr w:rsidR="005131C1" w:rsidRPr="00E83E91" w:rsidTr="00AC6431">
        <w:trPr>
          <w:trHeight w:hRule="exact" w:val="397"/>
          <w:jc w:val="center"/>
        </w:trPr>
        <w:tc>
          <w:tcPr>
            <w:tcW w:w="2066" w:type="dxa"/>
            <w:tcBorders>
              <w:top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终止</w:t>
            </w:r>
            <w:r w:rsidRPr="00E83E91">
              <w:rPr>
                <w:rFonts w:ascii="宋体" w:hAnsi="宋体"/>
                <w:sz w:val="18"/>
                <w:szCs w:val="18"/>
              </w:rPr>
              <w:t>pH</w:t>
            </w:r>
          </w:p>
        </w:tc>
        <w:tc>
          <w:tcPr>
            <w:tcW w:w="4149" w:type="dxa"/>
            <w:tcBorders>
              <w:top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sz w:val="18"/>
                <w:szCs w:val="18"/>
              </w:rPr>
              <w:t>pH</w:t>
            </w:r>
            <w:r w:rsidRPr="00E83E91">
              <w:rPr>
                <w:rFonts w:ascii="宋体" w:hAnsi="宋体" w:hint="eastAsia"/>
                <w:sz w:val="18"/>
                <w:szCs w:val="18"/>
              </w:rPr>
              <w:t>计或</w:t>
            </w:r>
            <w:r w:rsidRPr="00E83E91">
              <w:rPr>
                <w:rFonts w:ascii="宋体" w:hAnsi="宋体"/>
                <w:sz w:val="18"/>
                <w:szCs w:val="18"/>
              </w:rPr>
              <w:t>pH</w:t>
            </w:r>
            <w:r w:rsidRPr="00E83E91">
              <w:rPr>
                <w:rFonts w:ascii="宋体" w:hAnsi="宋体" w:hint="eastAsia"/>
                <w:sz w:val="18"/>
                <w:szCs w:val="18"/>
              </w:rPr>
              <w:t>试纸</w:t>
            </w:r>
          </w:p>
        </w:tc>
        <w:tc>
          <w:tcPr>
            <w:tcW w:w="2989" w:type="dxa"/>
            <w:tcBorders>
              <w:top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sz w:val="18"/>
                <w:szCs w:val="18"/>
              </w:rPr>
              <w:t>3.6</w:t>
            </w:r>
            <w:r w:rsidRPr="00E83E91">
              <w:rPr>
                <w:rFonts w:ascii="宋体" w:hAnsi="宋体" w:hint="eastAsia"/>
                <w:sz w:val="18"/>
                <w:szCs w:val="18"/>
              </w:rPr>
              <w:t>～</w:t>
            </w:r>
            <w:r w:rsidRPr="00E83E91">
              <w:rPr>
                <w:rFonts w:ascii="宋体" w:hAnsi="宋体"/>
                <w:sz w:val="18"/>
                <w:szCs w:val="18"/>
              </w:rPr>
              <w:t>5.5</w:t>
            </w:r>
          </w:p>
        </w:tc>
      </w:tr>
      <w:tr w:rsidR="005131C1" w:rsidRPr="00E83E91" w:rsidTr="00AC6431">
        <w:trPr>
          <w:trHeight w:hRule="exact" w:val="397"/>
          <w:jc w:val="center"/>
        </w:trPr>
        <w:tc>
          <w:tcPr>
            <w:tcW w:w="2066" w:type="dxa"/>
            <w:tcBorders>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菌丝体湿重（</w:t>
            </w:r>
            <w:r w:rsidRPr="00E83E91">
              <w:rPr>
                <w:rFonts w:ascii="宋体" w:hAnsi="宋体"/>
                <w:sz w:val="18"/>
                <w:szCs w:val="18"/>
              </w:rPr>
              <w:t>mg/mL</w:t>
            </w:r>
            <w:r w:rsidRPr="00E83E91">
              <w:rPr>
                <w:rFonts w:ascii="宋体" w:hAnsi="宋体" w:hint="eastAsia"/>
                <w:sz w:val="18"/>
                <w:szCs w:val="18"/>
              </w:rPr>
              <w:t>）</w:t>
            </w:r>
          </w:p>
        </w:tc>
        <w:tc>
          <w:tcPr>
            <w:tcW w:w="4149" w:type="dxa"/>
            <w:tcBorders>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sz w:val="18"/>
                <w:szCs w:val="18"/>
              </w:rPr>
              <w:t>10</w:t>
            </w:r>
            <w:r w:rsidR="002635F2">
              <w:rPr>
                <w:rFonts w:ascii="MS Mincho" w:eastAsia="MS Mincho" w:hAnsi="MS Mincho" w:cs="MS Mincho" w:hint="eastAsia"/>
                <w:sz w:val="18"/>
                <w:szCs w:val="18"/>
              </w:rPr>
              <w:t> </w:t>
            </w:r>
            <w:r w:rsidRPr="00E83E91">
              <w:rPr>
                <w:rFonts w:ascii="宋体" w:hAnsi="宋体"/>
                <w:sz w:val="18"/>
                <w:szCs w:val="18"/>
              </w:rPr>
              <w:t>000</w:t>
            </w:r>
            <w:r w:rsidR="00AC6431">
              <w:rPr>
                <w:rFonts w:ascii="MS Mincho" w:eastAsia="MS Mincho" w:hAnsi="MS Mincho" w:cs="MS Mincho" w:hint="eastAsia"/>
                <w:sz w:val="18"/>
                <w:szCs w:val="18"/>
              </w:rPr>
              <w:t> </w:t>
            </w:r>
            <w:r w:rsidRPr="00E83E91">
              <w:rPr>
                <w:rFonts w:ascii="宋体" w:hAnsi="宋体"/>
                <w:sz w:val="18"/>
                <w:szCs w:val="18"/>
              </w:rPr>
              <w:t>r/min</w:t>
            </w:r>
            <w:r w:rsidRPr="00E83E91">
              <w:rPr>
                <w:rFonts w:ascii="宋体" w:hAnsi="宋体" w:hint="eastAsia"/>
                <w:sz w:val="18"/>
                <w:szCs w:val="18"/>
              </w:rPr>
              <w:t>离心</w:t>
            </w:r>
            <w:r w:rsidRPr="00E83E91">
              <w:rPr>
                <w:rFonts w:ascii="宋体" w:hAnsi="宋体"/>
                <w:sz w:val="18"/>
                <w:szCs w:val="18"/>
              </w:rPr>
              <w:t>5</w:t>
            </w:r>
            <w:r w:rsidR="00AC6431">
              <w:rPr>
                <w:rFonts w:ascii="宋体" w:hAnsi="宋体"/>
                <w:sz w:val="18"/>
                <w:szCs w:val="18"/>
              </w:rPr>
              <w:t> </w:t>
            </w:r>
            <w:r w:rsidRPr="00E83E91">
              <w:rPr>
                <w:rFonts w:ascii="宋体" w:hAnsi="宋体"/>
                <w:sz w:val="18"/>
                <w:szCs w:val="18"/>
              </w:rPr>
              <w:t>min</w:t>
            </w:r>
            <w:r w:rsidRPr="00E83E91">
              <w:rPr>
                <w:rFonts w:ascii="宋体" w:hAnsi="宋体" w:hint="eastAsia"/>
                <w:sz w:val="18"/>
                <w:szCs w:val="18"/>
              </w:rPr>
              <w:t>，去掉上清液称重</w:t>
            </w:r>
          </w:p>
        </w:tc>
        <w:tc>
          <w:tcPr>
            <w:tcW w:w="2989" w:type="dxa"/>
            <w:tcBorders>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w:t>
            </w:r>
            <w:r w:rsidRPr="00E83E91">
              <w:rPr>
                <w:rFonts w:ascii="宋体" w:hAnsi="宋体"/>
                <w:sz w:val="18"/>
                <w:szCs w:val="18"/>
              </w:rPr>
              <w:t>50</w:t>
            </w:r>
          </w:p>
        </w:tc>
      </w:tr>
    </w:tbl>
    <w:p w:rsidR="005131C1" w:rsidRDefault="005131C1" w:rsidP="005131C1">
      <w:pPr>
        <w:pStyle w:val="afff0"/>
        <w:spacing w:before="156" w:after="156"/>
      </w:pPr>
      <w:r>
        <w:rPr>
          <w:rFonts w:hint="eastAsia"/>
        </w:rPr>
        <w:t>贮存要求</w:t>
      </w:r>
    </w:p>
    <w:p w:rsidR="005131C1" w:rsidRDefault="005131C1" w:rsidP="005131C1">
      <w:pPr>
        <w:pStyle w:val="affff7"/>
        <w:ind w:firstLine="420"/>
      </w:pPr>
      <w:r>
        <w:rPr>
          <w:rFonts w:hint="eastAsia"/>
        </w:rPr>
        <w:t>发酵罐液体菌种生产后应及时使用。如不能及时使用，发酵罐内需持续通无菌空气，保持罐压</w:t>
      </w:r>
      <w:r>
        <w:t>0.02</w:t>
      </w:r>
      <w:r>
        <w:t>  </w:t>
      </w:r>
      <w:r>
        <w:t>MPa</w:t>
      </w:r>
      <w:r>
        <w:rPr>
          <w:rFonts w:hint="eastAsia"/>
        </w:rPr>
        <w:t>～</w:t>
      </w:r>
      <w:r>
        <w:t>0.03</w:t>
      </w:r>
      <w:r>
        <w:t> </w:t>
      </w:r>
      <w:r>
        <w:t>MPa</w:t>
      </w:r>
      <w:r>
        <w:rPr>
          <w:rFonts w:hint="eastAsia"/>
        </w:rPr>
        <w:t>，常温下贮存时间不超过</w:t>
      </w:r>
      <w:r>
        <w:t>2</w:t>
      </w:r>
      <w:r w:rsidR="002635F2">
        <w:t> </w:t>
      </w:r>
      <w:r>
        <w:t>d</w:t>
      </w:r>
      <w:r>
        <w:rPr>
          <w:rFonts w:hint="eastAsia"/>
        </w:rPr>
        <w:t>。</w:t>
      </w:r>
    </w:p>
    <w:p w:rsidR="005131C1" w:rsidRDefault="005131C1" w:rsidP="005131C1">
      <w:pPr>
        <w:pStyle w:val="affd"/>
        <w:spacing w:before="312" w:after="312"/>
      </w:pPr>
      <w:bookmarkStart w:id="64" w:name="_Toc54601200"/>
      <w:bookmarkStart w:id="65" w:name="_Toc55681156"/>
      <w:r>
        <w:rPr>
          <w:rFonts w:hint="eastAsia"/>
        </w:rPr>
        <w:t>检验规则</w:t>
      </w:r>
      <w:bookmarkEnd w:id="64"/>
      <w:bookmarkEnd w:id="65"/>
    </w:p>
    <w:p w:rsidR="005131C1" w:rsidRDefault="005131C1" w:rsidP="005131C1">
      <w:pPr>
        <w:pStyle w:val="affff7"/>
        <w:ind w:firstLine="420"/>
      </w:pPr>
      <w:r>
        <w:rPr>
          <w:rFonts w:hint="eastAsia"/>
        </w:rPr>
        <w:t>各类菌种按质量指标要求和NY/T 1742规定进行检验，检验项目全部符合质量指标要求时，为合格菌种，其中任何一项不符合要求，均为不合格菌种。</w:t>
      </w:r>
    </w:p>
    <w:p w:rsidR="005131C1" w:rsidRDefault="005131C1" w:rsidP="005131C1">
      <w:pPr>
        <w:pStyle w:val="affd"/>
        <w:spacing w:before="312" w:after="312"/>
      </w:pPr>
      <w:bookmarkStart w:id="66" w:name="_Toc54601201"/>
      <w:bookmarkStart w:id="67" w:name="_Toc55681157"/>
      <w:r>
        <w:rPr>
          <w:rFonts w:hint="eastAsia"/>
        </w:rPr>
        <w:t>留样</w:t>
      </w:r>
      <w:bookmarkEnd w:id="66"/>
      <w:bookmarkEnd w:id="67"/>
    </w:p>
    <w:p w:rsidR="005131C1" w:rsidRDefault="005131C1" w:rsidP="005131C1">
      <w:pPr>
        <w:pStyle w:val="affff7"/>
        <w:ind w:firstLine="420"/>
      </w:pPr>
      <w:r>
        <w:rPr>
          <w:rFonts w:hint="eastAsia"/>
        </w:rPr>
        <w:t>除液体菌种外，各级菌种都要留样备查，每个批号各级菌种留样数量为</w:t>
      </w:r>
      <w:r>
        <w:t>3</w:t>
      </w:r>
      <w:r>
        <w:rPr>
          <w:rFonts w:hint="eastAsia"/>
        </w:rPr>
        <w:t>～</w:t>
      </w:r>
      <w:r>
        <w:t>5</w:t>
      </w:r>
      <w:r>
        <w:rPr>
          <w:rFonts w:hint="eastAsia"/>
        </w:rPr>
        <w:t>支（瓶、袋），均于</w:t>
      </w:r>
      <w:r>
        <w:t>4</w:t>
      </w:r>
      <w:r>
        <w:t> </w:t>
      </w:r>
      <w:r>
        <w:rPr>
          <w:rFonts w:hint="eastAsia"/>
        </w:rPr>
        <w:t>℃～</w:t>
      </w:r>
      <w:r>
        <w:t>6</w:t>
      </w:r>
      <w:r>
        <w:t> </w:t>
      </w:r>
      <w:r>
        <w:rPr>
          <w:rFonts w:hint="eastAsia"/>
        </w:rPr>
        <w:t>℃贮存至该批菌种正常条件下第一潮芝采收。</w:t>
      </w:r>
    </w:p>
    <w:p w:rsidR="005131C1" w:rsidRDefault="005131C1" w:rsidP="005131C1">
      <w:pPr>
        <w:pStyle w:val="affff7"/>
        <w:ind w:firstLine="420"/>
        <w:sectPr w:rsidR="005131C1" w:rsidSect="00AD5F5A">
          <w:headerReference w:type="even" r:id="rId19"/>
          <w:headerReference w:type="default" r:id="rId20"/>
          <w:footerReference w:type="even" r:id="rId21"/>
          <w:footerReference w:type="default" r:id="rId22"/>
          <w:pgSz w:w="11906" w:h="16838" w:code="9"/>
          <w:pgMar w:top="1871" w:right="1134" w:bottom="1134" w:left="1134" w:header="1418" w:footer="1134" w:gutter="284"/>
          <w:pgNumType w:start="1"/>
          <w:cols w:space="425"/>
          <w:formProt w:val="0"/>
          <w:docGrid w:type="lines" w:linePitch="312"/>
        </w:sectPr>
      </w:pPr>
    </w:p>
    <w:p w:rsidR="005131C1" w:rsidRDefault="005131C1" w:rsidP="005131C1">
      <w:pPr>
        <w:pStyle w:val="af9"/>
      </w:pPr>
      <w:bookmarkStart w:id="68" w:name="BookMark5"/>
      <w:bookmarkEnd w:id="22"/>
    </w:p>
    <w:p w:rsidR="005131C1" w:rsidRDefault="005131C1" w:rsidP="005131C1">
      <w:pPr>
        <w:pStyle w:val="aff"/>
      </w:pPr>
    </w:p>
    <w:p w:rsidR="005131C1" w:rsidRDefault="005131C1" w:rsidP="005131C1">
      <w:pPr>
        <w:pStyle w:val="aff4"/>
        <w:spacing w:before="78" w:after="156"/>
      </w:pPr>
      <w:r>
        <w:br/>
      </w:r>
      <w:bookmarkStart w:id="69" w:name="_Toc54601202"/>
      <w:bookmarkStart w:id="70" w:name="_Toc55681158"/>
      <w:r>
        <w:rPr>
          <w:rFonts w:hint="eastAsia"/>
        </w:rPr>
        <w:t>（规范性）</w:t>
      </w:r>
      <w:r>
        <w:br/>
      </w:r>
      <w:r>
        <w:rPr>
          <w:rFonts w:hint="eastAsia"/>
        </w:rPr>
        <w:t>母种栽培性状检验方法和检验项目</w:t>
      </w:r>
      <w:bookmarkEnd w:id="69"/>
      <w:bookmarkEnd w:id="70"/>
    </w:p>
    <w:p w:rsidR="005131C1" w:rsidRDefault="005131C1" w:rsidP="005131C1">
      <w:pPr>
        <w:pStyle w:val="affff7"/>
        <w:ind w:firstLine="420"/>
      </w:pPr>
      <w:r>
        <w:rPr>
          <w:rFonts w:hint="eastAsia"/>
        </w:rPr>
        <w:t>将被检母种制成原种，采用</w:t>
      </w:r>
      <w:r>
        <w:t>4.1.1.4</w:t>
      </w:r>
      <w:r>
        <w:rPr>
          <w:rFonts w:hint="eastAsia"/>
        </w:rPr>
        <w:t>规定的培养基配方，制作栽培袋</w:t>
      </w:r>
      <w:r>
        <w:t>90</w:t>
      </w:r>
      <w:r>
        <w:rPr>
          <w:rFonts w:hint="eastAsia"/>
        </w:rPr>
        <w:t>个，以该母种的出发菌株为对照，</w:t>
      </w:r>
      <w:r>
        <w:t>3</w:t>
      </w:r>
      <w:r>
        <w:rPr>
          <w:rFonts w:hint="eastAsia"/>
        </w:rPr>
        <w:t>次重复，试验棚内随机排袋常规管理出芝，调查记录表</w:t>
      </w:r>
      <w:r>
        <w:t>5</w:t>
      </w:r>
      <w:r>
        <w:rPr>
          <w:rFonts w:hint="eastAsia"/>
        </w:rPr>
        <w:t>中所列项目，统计检验结果。对比二者的检验结果，以时间计的检验项目中，被检母种任何一项的时间，较对照菌株推迟</w:t>
      </w:r>
      <w:r>
        <w:t>5</w:t>
      </w:r>
      <w:r>
        <w:t> </w:t>
      </w:r>
      <w:r>
        <w:t>d</w:t>
      </w:r>
      <w:r>
        <w:rPr>
          <w:rFonts w:hint="eastAsia"/>
        </w:rPr>
        <w:t>以上（含</w:t>
      </w:r>
      <w:r>
        <w:t>5</w:t>
      </w:r>
      <w:r>
        <w:t> </w:t>
      </w:r>
      <w:r>
        <w:t>d</w:t>
      </w:r>
      <w:r>
        <w:rPr>
          <w:rFonts w:hint="eastAsia"/>
        </w:rPr>
        <w:t>）者为不合格；产量显著低于对照菌株者为不合格；芝体外观形态与对照明显不同或畸形者为不合格。</w:t>
      </w:r>
    </w:p>
    <w:p w:rsidR="005131C1" w:rsidRPr="005131C1" w:rsidRDefault="005131C1" w:rsidP="005131C1">
      <w:pPr>
        <w:pStyle w:val="aff0"/>
        <w:spacing w:before="156" w:after="156"/>
      </w:pPr>
      <w:r>
        <w:rPr>
          <w:rFonts w:hint="eastAsia"/>
        </w:rPr>
        <w:t>母种栽培性状检验记录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716"/>
        <w:gridCol w:w="1557"/>
        <w:gridCol w:w="3371"/>
        <w:gridCol w:w="1557"/>
      </w:tblGrid>
      <w:tr w:rsidR="005131C1" w:rsidRPr="005131C1" w:rsidTr="00AC6431">
        <w:trPr>
          <w:trHeight w:hRule="exact" w:val="567"/>
          <w:jc w:val="center"/>
        </w:trPr>
        <w:tc>
          <w:tcPr>
            <w:tcW w:w="2716" w:type="dxa"/>
            <w:tcBorders>
              <w:top w:val="single" w:sz="8" w:space="0" w:color="auto"/>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检验项目</w:t>
            </w:r>
          </w:p>
        </w:tc>
        <w:tc>
          <w:tcPr>
            <w:tcW w:w="1557" w:type="dxa"/>
            <w:tcBorders>
              <w:top w:val="single" w:sz="8" w:space="0" w:color="auto"/>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检验结果</w:t>
            </w:r>
          </w:p>
        </w:tc>
        <w:tc>
          <w:tcPr>
            <w:tcW w:w="3371" w:type="dxa"/>
            <w:tcBorders>
              <w:top w:val="single" w:sz="8" w:space="0" w:color="auto"/>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检验项目</w:t>
            </w:r>
          </w:p>
        </w:tc>
        <w:tc>
          <w:tcPr>
            <w:tcW w:w="1557" w:type="dxa"/>
            <w:tcBorders>
              <w:top w:val="single" w:sz="8" w:space="0" w:color="auto"/>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检验结果</w:t>
            </w:r>
          </w:p>
        </w:tc>
      </w:tr>
      <w:tr w:rsidR="005131C1" w:rsidRPr="005131C1" w:rsidTr="00AC6431">
        <w:trPr>
          <w:trHeight w:hRule="exact" w:val="567"/>
          <w:jc w:val="center"/>
        </w:trPr>
        <w:tc>
          <w:tcPr>
            <w:tcW w:w="2716" w:type="dxa"/>
            <w:tcBorders>
              <w:top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母种长满所需时间</w:t>
            </w:r>
            <w:r w:rsidRPr="00E83E91">
              <w:rPr>
                <w:rFonts w:ascii="宋体" w:hAnsi="宋体"/>
                <w:sz w:val="18"/>
                <w:szCs w:val="18"/>
              </w:rPr>
              <w:t>/d</w:t>
            </w:r>
          </w:p>
        </w:tc>
        <w:tc>
          <w:tcPr>
            <w:tcW w:w="1557" w:type="dxa"/>
            <w:tcBorders>
              <w:top w:val="single" w:sz="8" w:space="0" w:color="auto"/>
            </w:tcBorders>
            <w:vAlign w:val="center"/>
          </w:tcPr>
          <w:p w:rsidR="005131C1" w:rsidRPr="00E83E91" w:rsidRDefault="005131C1" w:rsidP="00AC6431">
            <w:pPr>
              <w:spacing w:line="240" w:lineRule="auto"/>
              <w:jc w:val="center"/>
              <w:rPr>
                <w:rFonts w:ascii="宋体" w:hAnsi="宋体"/>
                <w:sz w:val="18"/>
                <w:szCs w:val="18"/>
              </w:rPr>
            </w:pPr>
          </w:p>
        </w:tc>
        <w:tc>
          <w:tcPr>
            <w:tcW w:w="3371" w:type="dxa"/>
            <w:tcBorders>
              <w:top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第一潮芝生物学效率</w:t>
            </w:r>
            <w:r w:rsidRPr="00E83E91">
              <w:rPr>
                <w:rFonts w:ascii="宋体" w:hAnsi="宋体"/>
                <w:sz w:val="18"/>
                <w:szCs w:val="18"/>
              </w:rPr>
              <w:t>/</w:t>
            </w:r>
            <w:r w:rsidRPr="00E83E91">
              <w:rPr>
                <w:rFonts w:ascii="宋体" w:hAnsi="宋体" w:hint="eastAsia"/>
                <w:sz w:val="18"/>
                <w:szCs w:val="18"/>
              </w:rPr>
              <w:t>（</w:t>
            </w:r>
            <w:r w:rsidRPr="00E83E91">
              <w:rPr>
                <w:rFonts w:ascii="宋体" w:hAnsi="宋体"/>
                <w:sz w:val="18"/>
                <w:szCs w:val="18"/>
              </w:rPr>
              <w:t>%</w:t>
            </w:r>
            <w:r w:rsidRPr="00E83E91">
              <w:rPr>
                <w:rFonts w:ascii="宋体" w:hAnsi="宋体" w:hint="eastAsia"/>
                <w:sz w:val="18"/>
                <w:szCs w:val="18"/>
              </w:rPr>
              <w:t>）</w:t>
            </w:r>
          </w:p>
        </w:tc>
        <w:tc>
          <w:tcPr>
            <w:tcW w:w="1557" w:type="dxa"/>
            <w:tcBorders>
              <w:top w:val="single" w:sz="8" w:space="0" w:color="auto"/>
            </w:tcBorders>
            <w:vAlign w:val="center"/>
          </w:tcPr>
          <w:p w:rsidR="005131C1" w:rsidRPr="00E83E91" w:rsidRDefault="005131C1" w:rsidP="00AC6431">
            <w:pPr>
              <w:spacing w:line="240" w:lineRule="auto"/>
              <w:jc w:val="center"/>
              <w:rPr>
                <w:rFonts w:ascii="宋体" w:hAnsi="宋体"/>
                <w:sz w:val="18"/>
                <w:szCs w:val="18"/>
              </w:rPr>
            </w:pPr>
          </w:p>
        </w:tc>
      </w:tr>
      <w:tr w:rsidR="005131C1" w:rsidRPr="005131C1" w:rsidTr="00AC6431">
        <w:trPr>
          <w:trHeight w:hRule="exact" w:val="567"/>
          <w:jc w:val="center"/>
        </w:trPr>
        <w:tc>
          <w:tcPr>
            <w:tcW w:w="2716" w:type="dxa"/>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原种长满所需时间</w:t>
            </w:r>
            <w:r w:rsidRPr="00E83E91">
              <w:rPr>
                <w:rFonts w:ascii="宋体" w:hAnsi="宋体"/>
                <w:sz w:val="18"/>
                <w:szCs w:val="18"/>
              </w:rPr>
              <w:t>/d</w:t>
            </w:r>
          </w:p>
        </w:tc>
        <w:tc>
          <w:tcPr>
            <w:tcW w:w="1557" w:type="dxa"/>
            <w:vAlign w:val="center"/>
          </w:tcPr>
          <w:p w:rsidR="005131C1" w:rsidRPr="00E83E91" w:rsidRDefault="005131C1" w:rsidP="00AC6431">
            <w:pPr>
              <w:spacing w:line="240" w:lineRule="auto"/>
              <w:jc w:val="center"/>
              <w:rPr>
                <w:rFonts w:ascii="宋体" w:hAnsi="宋体"/>
                <w:sz w:val="18"/>
                <w:szCs w:val="18"/>
              </w:rPr>
            </w:pPr>
          </w:p>
        </w:tc>
        <w:tc>
          <w:tcPr>
            <w:tcW w:w="3371" w:type="dxa"/>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总生物学效率</w:t>
            </w:r>
            <w:r w:rsidRPr="00E83E91">
              <w:rPr>
                <w:rFonts w:ascii="宋体" w:hAnsi="宋体"/>
                <w:sz w:val="18"/>
                <w:szCs w:val="18"/>
              </w:rPr>
              <w:t>/</w:t>
            </w:r>
            <w:r w:rsidRPr="00E83E91">
              <w:rPr>
                <w:rFonts w:ascii="宋体" w:hAnsi="宋体" w:hint="eastAsia"/>
                <w:sz w:val="18"/>
                <w:szCs w:val="18"/>
              </w:rPr>
              <w:t>（</w:t>
            </w:r>
            <w:r w:rsidRPr="00E83E91">
              <w:rPr>
                <w:rFonts w:ascii="宋体" w:hAnsi="宋体"/>
                <w:sz w:val="18"/>
                <w:szCs w:val="18"/>
              </w:rPr>
              <w:t>%</w:t>
            </w:r>
            <w:r w:rsidRPr="00E83E91">
              <w:rPr>
                <w:rFonts w:ascii="宋体" w:hAnsi="宋体" w:hint="eastAsia"/>
                <w:sz w:val="18"/>
                <w:szCs w:val="18"/>
              </w:rPr>
              <w:t>）</w:t>
            </w:r>
          </w:p>
        </w:tc>
        <w:tc>
          <w:tcPr>
            <w:tcW w:w="1557" w:type="dxa"/>
            <w:vAlign w:val="center"/>
          </w:tcPr>
          <w:p w:rsidR="005131C1" w:rsidRPr="00E83E91" w:rsidRDefault="005131C1" w:rsidP="00AC6431">
            <w:pPr>
              <w:spacing w:line="240" w:lineRule="auto"/>
              <w:jc w:val="center"/>
              <w:rPr>
                <w:rFonts w:ascii="宋体" w:hAnsi="宋体"/>
                <w:sz w:val="18"/>
                <w:szCs w:val="18"/>
              </w:rPr>
            </w:pPr>
          </w:p>
        </w:tc>
      </w:tr>
      <w:tr w:rsidR="005131C1" w:rsidRPr="005131C1" w:rsidTr="00AC6431">
        <w:trPr>
          <w:trHeight w:hRule="exact" w:val="567"/>
          <w:jc w:val="center"/>
        </w:trPr>
        <w:tc>
          <w:tcPr>
            <w:tcW w:w="2716" w:type="dxa"/>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栽培袋长满所需时间</w:t>
            </w:r>
            <w:r w:rsidRPr="00E83E91">
              <w:rPr>
                <w:rFonts w:ascii="宋体" w:hAnsi="宋体"/>
                <w:sz w:val="18"/>
                <w:szCs w:val="18"/>
              </w:rPr>
              <w:t>/d</w:t>
            </w:r>
          </w:p>
        </w:tc>
        <w:tc>
          <w:tcPr>
            <w:tcW w:w="1557" w:type="dxa"/>
            <w:vAlign w:val="center"/>
          </w:tcPr>
          <w:p w:rsidR="005131C1" w:rsidRPr="00E83E91" w:rsidRDefault="005131C1" w:rsidP="00AC6431">
            <w:pPr>
              <w:spacing w:line="240" w:lineRule="auto"/>
              <w:jc w:val="center"/>
              <w:rPr>
                <w:rFonts w:ascii="宋体" w:hAnsi="宋体"/>
                <w:sz w:val="18"/>
                <w:szCs w:val="18"/>
              </w:rPr>
            </w:pPr>
          </w:p>
        </w:tc>
        <w:tc>
          <w:tcPr>
            <w:tcW w:w="3371" w:type="dxa"/>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子实体形态</w:t>
            </w:r>
          </w:p>
        </w:tc>
        <w:tc>
          <w:tcPr>
            <w:tcW w:w="1557" w:type="dxa"/>
            <w:vAlign w:val="center"/>
          </w:tcPr>
          <w:p w:rsidR="005131C1" w:rsidRPr="00E83E91" w:rsidRDefault="005131C1" w:rsidP="00AC6431">
            <w:pPr>
              <w:spacing w:line="240" w:lineRule="auto"/>
              <w:jc w:val="center"/>
              <w:rPr>
                <w:rFonts w:ascii="宋体" w:hAnsi="宋体"/>
                <w:sz w:val="18"/>
                <w:szCs w:val="18"/>
              </w:rPr>
            </w:pPr>
          </w:p>
        </w:tc>
      </w:tr>
      <w:tr w:rsidR="005131C1" w:rsidRPr="005131C1" w:rsidTr="00AC6431">
        <w:trPr>
          <w:trHeight w:hRule="exact" w:val="567"/>
          <w:jc w:val="center"/>
        </w:trPr>
        <w:tc>
          <w:tcPr>
            <w:tcW w:w="2716" w:type="dxa"/>
            <w:tcBorders>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出原基所需时间</w:t>
            </w:r>
            <w:r w:rsidRPr="00E83E91">
              <w:rPr>
                <w:rFonts w:ascii="宋体" w:hAnsi="宋体"/>
                <w:sz w:val="18"/>
                <w:szCs w:val="18"/>
              </w:rPr>
              <w:t>/d</w:t>
            </w:r>
          </w:p>
        </w:tc>
        <w:tc>
          <w:tcPr>
            <w:tcW w:w="1557" w:type="dxa"/>
            <w:tcBorders>
              <w:bottom w:val="single" w:sz="8" w:space="0" w:color="auto"/>
            </w:tcBorders>
            <w:vAlign w:val="center"/>
          </w:tcPr>
          <w:p w:rsidR="005131C1" w:rsidRPr="00E83E91" w:rsidRDefault="005131C1" w:rsidP="00AC6431">
            <w:pPr>
              <w:spacing w:line="240" w:lineRule="auto"/>
              <w:jc w:val="center"/>
              <w:rPr>
                <w:rFonts w:ascii="宋体" w:hAnsi="宋体"/>
                <w:sz w:val="18"/>
                <w:szCs w:val="18"/>
              </w:rPr>
            </w:pPr>
          </w:p>
        </w:tc>
        <w:tc>
          <w:tcPr>
            <w:tcW w:w="3371" w:type="dxa"/>
            <w:tcBorders>
              <w:bottom w:val="single" w:sz="8" w:space="0" w:color="auto"/>
            </w:tcBorders>
            <w:vAlign w:val="center"/>
          </w:tcPr>
          <w:p w:rsidR="005131C1" w:rsidRPr="00E83E91" w:rsidRDefault="005131C1" w:rsidP="00AC6431">
            <w:pPr>
              <w:spacing w:line="240" w:lineRule="auto"/>
              <w:jc w:val="center"/>
              <w:rPr>
                <w:rFonts w:ascii="宋体" w:hAnsi="宋体"/>
                <w:sz w:val="18"/>
                <w:szCs w:val="18"/>
              </w:rPr>
            </w:pPr>
            <w:r w:rsidRPr="00E83E91">
              <w:rPr>
                <w:rFonts w:ascii="宋体" w:hAnsi="宋体" w:hint="eastAsia"/>
                <w:sz w:val="18"/>
                <w:szCs w:val="18"/>
              </w:rPr>
              <w:t>芝盖直径、厚度，柄长、柄径</w:t>
            </w:r>
            <w:r w:rsidRPr="00E83E91">
              <w:rPr>
                <w:rFonts w:ascii="宋体" w:hAnsi="宋体"/>
                <w:sz w:val="18"/>
                <w:szCs w:val="18"/>
              </w:rPr>
              <w:t>/cm</w:t>
            </w:r>
          </w:p>
        </w:tc>
        <w:tc>
          <w:tcPr>
            <w:tcW w:w="1557" w:type="dxa"/>
            <w:tcBorders>
              <w:bottom w:val="single" w:sz="8" w:space="0" w:color="auto"/>
            </w:tcBorders>
            <w:vAlign w:val="center"/>
          </w:tcPr>
          <w:p w:rsidR="005131C1" w:rsidRPr="00E83E91" w:rsidRDefault="005131C1" w:rsidP="00AC6431">
            <w:pPr>
              <w:spacing w:line="240" w:lineRule="auto"/>
              <w:jc w:val="center"/>
              <w:rPr>
                <w:rFonts w:ascii="宋体" w:hAnsi="宋体"/>
                <w:sz w:val="18"/>
                <w:szCs w:val="18"/>
              </w:rPr>
            </w:pPr>
          </w:p>
        </w:tc>
      </w:tr>
    </w:tbl>
    <w:p w:rsidR="005131C1" w:rsidRDefault="005131C1" w:rsidP="005131C1">
      <w:pPr>
        <w:pStyle w:val="affff7"/>
        <w:ind w:firstLineChars="0" w:firstLine="0"/>
        <w:jc w:val="center"/>
      </w:pPr>
      <w:bookmarkStart w:id="71" w:name="BookMark8"/>
      <w:bookmarkEnd w:id="68"/>
      <w:r>
        <w:drawing>
          <wp:inline distT="0" distB="0" distL="0" distR="0">
            <wp:extent cx="1485900" cy="317500"/>
            <wp:effectExtent l="1905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1485900" cy="317500"/>
                    </a:xfrm>
                    <a:prstGeom prst="rect">
                      <a:avLst/>
                    </a:prstGeom>
                  </pic:spPr>
                </pic:pic>
              </a:graphicData>
            </a:graphic>
          </wp:inline>
        </w:drawing>
      </w:r>
      <w:bookmarkEnd w:id="71"/>
    </w:p>
    <w:sectPr w:rsidR="005131C1" w:rsidSect="00AD5F5A">
      <w:headerReference w:type="even" r:id="rId24"/>
      <w:headerReference w:type="default" r:id="rId25"/>
      <w:footerReference w:type="even" r:id="rId26"/>
      <w:footerReference w:type="default" r:id="rId27"/>
      <w:pgSz w:w="11906" w:h="16838" w:code="9"/>
      <w:pgMar w:top="1871"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595" w:rsidRDefault="00FD2595" w:rsidP="00D86DB7">
      <w:r>
        <w:separator/>
      </w:r>
    </w:p>
    <w:p w:rsidR="00FD2595" w:rsidRDefault="00FD2595"/>
    <w:p w:rsidR="00FD2595" w:rsidRDefault="00FD2595"/>
  </w:endnote>
  <w:endnote w:type="continuationSeparator" w:id="0">
    <w:p w:rsidR="00FD2595" w:rsidRDefault="00FD2595" w:rsidP="00D86DB7">
      <w:r>
        <w:continuationSeparator/>
      </w:r>
    </w:p>
    <w:p w:rsidR="00FD2595" w:rsidRDefault="00FD2595"/>
    <w:p w:rsidR="00FD2595" w:rsidRDefault="00FD2595"/>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C1" w:rsidRDefault="00982BEA">
    <w:pPr>
      <w:pStyle w:val="afffb"/>
    </w:pPr>
    <w:r>
      <w:fldChar w:fldCharType="begin"/>
    </w:r>
    <w:r w:rsidR="005131C1">
      <w:instrText>PAGE   \* MERGEFORMAT</w:instrText>
    </w:r>
    <w:r>
      <w:fldChar w:fldCharType="separate"/>
    </w:r>
    <w:r w:rsidR="005131C1"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C1" w:rsidRDefault="005131C1">
    <w:pPr>
      <w:pStyle w:val="aff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C1" w:rsidRPr="00324EDD" w:rsidRDefault="005131C1" w:rsidP="00CD50A1">
    <w:pPr>
      <w:pStyle w:val="afffb"/>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Default="00982BEA" w:rsidP="00540113">
    <w:pPr>
      <w:pStyle w:val="affff3"/>
    </w:pPr>
    <w:r>
      <w:fldChar w:fldCharType="begin"/>
    </w:r>
    <w:r w:rsidR="00540113">
      <w:instrText>PAGE   \* MERGEFORMAT</w:instrText>
    </w:r>
    <w:r>
      <w:fldChar w:fldCharType="separate"/>
    </w:r>
    <w:r w:rsidR="00AD5F5A" w:rsidRPr="00AD5F5A">
      <w:rPr>
        <w:noProof/>
        <w:lang w:val="zh-CN"/>
      </w:rPr>
      <w:t>II</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Default="00982BEA" w:rsidP="00540113">
    <w:pPr>
      <w:pStyle w:val="affff4"/>
    </w:pPr>
    <w:r>
      <w:fldChar w:fldCharType="begin"/>
    </w:r>
    <w:r w:rsidR="00540113">
      <w:instrText>PAGE   \* MERGEFORMAT</w:instrText>
    </w:r>
    <w:r>
      <w:fldChar w:fldCharType="separate"/>
    </w:r>
    <w:r w:rsidR="00EA2877" w:rsidRPr="00EA2877">
      <w:rPr>
        <w:noProof/>
        <w:lang w:val="zh-CN"/>
      </w:rPr>
      <w:t>II</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Default="00982BEA" w:rsidP="00540113">
    <w:pPr>
      <w:pStyle w:val="affff3"/>
    </w:pPr>
    <w:r>
      <w:fldChar w:fldCharType="begin"/>
    </w:r>
    <w:r w:rsidR="00540113">
      <w:instrText>PAGE   \* MERGEFORMAT</w:instrText>
    </w:r>
    <w:r>
      <w:fldChar w:fldCharType="separate"/>
    </w:r>
    <w:r w:rsidR="00AD5F5A" w:rsidRPr="00AD5F5A">
      <w:rPr>
        <w:noProof/>
        <w:lang w:val="zh-CN"/>
      </w:rPr>
      <w:t>6</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Default="00982BEA" w:rsidP="00540113">
    <w:pPr>
      <w:pStyle w:val="affff4"/>
    </w:pPr>
    <w:r>
      <w:fldChar w:fldCharType="begin"/>
    </w:r>
    <w:r w:rsidR="00540113">
      <w:instrText>PAGE   \* MERGEFORMAT</w:instrText>
    </w:r>
    <w:r>
      <w:fldChar w:fldCharType="separate"/>
    </w:r>
    <w:r w:rsidR="00EA2877" w:rsidRPr="00EA2877">
      <w:rPr>
        <w:noProof/>
        <w:lang w:val="zh-CN"/>
      </w:rPr>
      <w:t>5</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Default="00982BEA" w:rsidP="00540113">
    <w:pPr>
      <w:pStyle w:val="affff3"/>
    </w:pPr>
    <w:r>
      <w:fldChar w:fldCharType="begin"/>
    </w:r>
    <w:r w:rsidR="00540113">
      <w:instrText>PAGE   \* MERGEFORMAT</w:instrText>
    </w:r>
    <w:r>
      <w:fldChar w:fldCharType="separate"/>
    </w:r>
    <w:r w:rsidR="00540113" w:rsidRPr="00AF47C5">
      <w:rPr>
        <w:noProof/>
        <w:lang w:val="zh-CN"/>
      </w:rPr>
      <w:t>2</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Default="00982BEA" w:rsidP="00540113">
    <w:pPr>
      <w:pStyle w:val="affff4"/>
    </w:pPr>
    <w:r>
      <w:fldChar w:fldCharType="begin"/>
    </w:r>
    <w:r w:rsidR="00540113">
      <w:instrText>PAGE   \* MERGEFORMAT</w:instrText>
    </w:r>
    <w:r>
      <w:fldChar w:fldCharType="separate"/>
    </w:r>
    <w:r w:rsidR="00EA2877" w:rsidRPr="00EA2877">
      <w:rPr>
        <w:noProof/>
        <w:lang w:val="zh-CN"/>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595" w:rsidRDefault="00FD2595" w:rsidP="00D86DB7">
      <w:r>
        <w:separator/>
      </w:r>
    </w:p>
  </w:footnote>
  <w:footnote w:type="continuationSeparator" w:id="0">
    <w:p w:rsidR="00FD2595" w:rsidRDefault="00FD2595" w:rsidP="00D86DB7">
      <w:r>
        <w:continuationSeparator/>
      </w:r>
    </w:p>
    <w:p w:rsidR="00FD2595" w:rsidRDefault="00FD2595"/>
    <w:p w:rsidR="00FD2595" w:rsidRDefault="00FD259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C1" w:rsidRDefault="005131C1">
    <w:pPr>
      <w:pStyle w:val="aff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C1" w:rsidRPr="00E70388" w:rsidRDefault="005131C1" w:rsidP="00617387">
    <w:pPr>
      <w:pStyle w:val="afffa"/>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C1" w:rsidRPr="00324EDD" w:rsidRDefault="005131C1" w:rsidP="00E846C8">
    <w:pPr>
      <w:pStyle w:val="afffa"/>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Pr="00540113" w:rsidRDefault="00982BEA" w:rsidP="00540113">
    <w:pPr>
      <w:pStyle w:val="affffd"/>
    </w:pPr>
    <w:fldSimple w:instr=" STYLEREF  标准文件_文件编号 \* MERGEFORMAT ">
      <w:r w:rsidR="00AD5F5A">
        <w:t>DB 37/TXXXXX</w:t>
      </w:r>
      <w:r w:rsidR="00AD5F5A">
        <w:t>—</w:t>
      </w:r>
      <w:r w:rsidR="00AD5F5A">
        <w:t>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Pr="00D84FA1" w:rsidRDefault="00982BEA" w:rsidP="00540113">
    <w:pPr>
      <w:pStyle w:val="affffc"/>
    </w:pPr>
    <w:fldSimple w:instr=" STYLEREF  标准文件_文件编号  \* MERGEFORMAT ">
      <w:r w:rsidR="00EA2877">
        <w:t xml:space="preserve">DB37/T </w:t>
      </w:r>
      <w:r w:rsidR="00EA2877" w:rsidRPr="00EA2877">
        <w:rPr>
          <w:rFonts w:ascii="MS Mincho" w:eastAsia="MS Mincho" w:hAnsi="MS Mincho" w:cs="MS Mincho"/>
        </w:rPr>
        <w:t>4252—2020</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Pr="00540113" w:rsidRDefault="00982BEA" w:rsidP="00540113">
    <w:pPr>
      <w:pStyle w:val="affffd"/>
    </w:pPr>
    <w:fldSimple w:instr=" STYLEREF  标准文件_文件编号 \* MERGEFORMAT ">
      <w:r w:rsidR="00AD5F5A">
        <w:t>DB 37/TXXXXX</w:t>
      </w:r>
      <w:r w:rsidR="00AD5F5A">
        <w:t>—</w:t>
      </w:r>
      <w:r w:rsidR="00AD5F5A">
        <w:t>XXXX</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Pr="00D84FA1" w:rsidRDefault="00982BEA" w:rsidP="00540113">
    <w:pPr>
      <w:pStyle w:val="affffc"/>
    </w:pPr>
    <w:fldSimple w:instr=" STYLEREF  标准文件_文件编号  \* MERGEFORMAT ">
      <w:r w:rsidR="00EA2877">
        <w:t xml:space="preserve">DB37/T </w:t>
      </w:r>
      <w:r w:rsidR="00EA2877" w:rsidRPr="00EA2877">
        <w:rPr>
          <w:rFonts w:ascii="MS Mincho" w:eastAsia="MS Mincho" w:hAnsi="MS Mincho" w:cs="MS Mincho"/>
        </w:rPr>
        <w:t>4252—2020</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Pr="00540113" w:rsidRDefault="00982BEA" w:rsidP="00540113">
    <w:pPr>
      <w:pStyle w:val="affffd"/>
    </w:pPr>
    <w:fldSimple w:instr=" STYLEREF  标准文件_文件编号 \* MERGEFORMAT ">
      <w:r w:rsidR="00540113">
        <w:t>DB 37/TXXXXX</w:t>
      </w:r>
      <w:r w:rsidR="00540113">
        <w:t>—</w:t>
      </w:r>
      <w:r w:rsidR="00540113">
        <w:t>XXXX</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Pr="00D84FA1" w:rsidRDefault="00982BEA" w:rsidP="00540113">
    <w:pPr>
      <w:pStyle w:val="affffc"/>
    </w:pPr>
    <w:fldSimple w:instr=" STYLEREF  标准文件_文件编号  \* MERGEFORMAT ">
      <w:r w:rsidR="00EA2877">
        <w:t xml:space="preserve">DB37/T </w:t>
      </w:r>
      <w:r w:rsidR="00EA2877" w:rsidRPr="00EA2877">
        <w:rPr>
          <w:rFonts w:ascii="MS Mincho" w:eastAsia="MS Mincho" w:hAnsi="MS Mincho" w:cs="MS Mincho"/>
        </w:rPr>
        <w:t>4252—2020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pStyle w:val="a0"/>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
      <w:suff w:val="nothing"/>
      <w:lvlText w:val="%1%2.%3　"/>
      <w:lvlJc w:val="left"/>
      <w:pPr>
        <w:ind w:left="0" w:firstLine="0"/>
      </w:pPr>
    </w:lvl>
    <w:lvl w:ilvl="3">
      <w:start w:val="1"/>
      <w:numFmt w:val="decimal"/>
      <w:pStyle w:val="a2"/>
      <w:suff w:val="nothing"/>
      <w:lvlText w:val="%1%2.%3.%4　"/>
      <w:lvlJc w:val="left"/>
      <w:pPr>
        <w:ind w:left="0" w:firstLine="0"/>
      </w:pPr>
    </w:lvl>
    <w:lvl w:ilvl="4">
      <w:start w:val="1"/>
      <w:numFmt w:val="decimal"/>
      <w:pStyle w:val="a3"/>
      <w:suff w:val="nothing"/>
      <w:lvlText w:val="%1%2.%3.%4.%5　"/>
      <w:lvlJc w:val="left"/>
      <w:pPr>
        <w:ind w:left="0" w:firstLine="0"/>
      </w:pPr>
    </w:lvl>
    <w:lvl w:ilvl="5">
      <w:start w:val="1"/>
      <w:numFmt w:val="decimal"/>
      <w:pStyle w:val="a4"/>
      <w:suff w:val="nothing"/>
      <w:lvlText w:val="%1%2.%3.%4.%5.%6　"/>
      <w:lvlJc w:val="left"/>
      <w:pPr>
        <w:ind w:left="0" w:firstLine="0"/>
      </w:pPr>
    </w:lvl>
    <w:lvl w:ilvl="6">
      <w:start w:val="1"/>
      <w:numFmt w:val="decimal"/>
      <w:pStyle w:val="a5"/>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e"/>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f"/>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1FC91163"/>
    <w:multiLevelType w:val="multilevel"/>
    <w:tmpl w:val="74708152"/>
    <w:lvl w:ilvl="0">
      <w:start w:val="1"/>
      <w:numFmt w:val="decimal"/>
      <w:suff w:val="nothing"/>
      <w:lvlText w:val="%1　"/>
      <w:lvlJc w:val="left"/>
      <w:rPr>
        <w:rFonts w:ascii="黑体" w:eastAsia="黑体" w:hAnsi="Times New Roman"/>
        <w:b w:val="0"/>
        <w:i w:val="0"/>
        <w:sz w:val="21"/>
      </w:rPr>
    </w:lvl>
    <w:lvl w:ilvl="1">
      <w:start w:val="1"/>
      <w:numFmt w:val="decimal"/>
      <w:suff w:val="nothing"/>
      <w:lvlText w:val="%1.%2　"/>
      <w:lvlJc w:val="left"/>
      <w:pPr>
        <w:ind w:left="567"/>
      </w:pPr>
      <w:rPr>
        <w:rFonts w:ascii="黑体" w:eastAsia="黑体" w:hAnsi="Times New Roman"/>
        <w:b w:val="0"/>
        <w:i w:val="0"/>
        <w:caps w:val="0"/>
        <w:strike w:val="0"/>
        <w:dstrike w:val="0"/>
        <w:vanish w:val="0"/>
        <w:color w:val="000000"/>
        <w:spacing w:val="0"/>
        <w:kern w:val="0"/>
        <w:sz w:val="21"/>
        <w:u w:val="none"/>
        <w:vertAlign w:val="baseline"/>
      </w:rPr>
    </w:lvl>
    <w:lvl w:ilvl="2">
      <w:start w:val="1"/>
      <w:numFmt w:val="decimal"/>
      <w:suff w:val="nothing"/>
      <w:lvlText w:val="%1.%2.%3　"/>
      <w:lvlJc w:val="left"/>
      <w:rPr>
        <w:rFonts w:ascii="黑体" w:eastAsia="黑体" w:hAnsi="Times New Roman"/>
        <w:b w:val="0"/>
        <w:i w:val="0"/>
        <w:sz w:val="21"/>
      </w:rPr>
    </w:lvl>
    <w:lvl w:ilvl="3">
      <w:start w:val="1"/>
      <w:numFmt w:val="decimal"/>
      <w:suff w:val="nothing"/>
      <w:lvlText w:val="%1.%2.%3.%4　"/>
      <w:lvlJc w:val="left"/>
      <w:rPr>
        <w:rFonts w:ascii="黑体" w:eastAsia="黑体" w:hAnsi="Times New Roman"/>
        <w:b w:val="0"/>
        <w:i w:val="0"/>
        <w:sz w:val="21"/>
      </w:rPr>
    </w:lvl>
    <w:lvl w:ilvl="4">
      <w:start w:val="1"/>
      <w:numFmt w:val="decimal"/>
      <w:suff w:val="nothing"/>
      <w:lvlText w:val="%1.%2.%3.%4.%5　"/>
      <w:lvlJc w:val="left"/>
      <w:rPr>
        <w:rFonts w:ascii="黑体" w:eastAsia="黑体" w:hAnsi="Times New Roman"/>
        <w:b w:val="0"/>
        <w:i w:val="0"/>
        <w:sz w:val="21"/>
      </w:rPr>
    </w:lvl>
    <w:lvl w:ilvl="5">
      <w:start w:val="1"/>
      <w:numFmt w:val="decimal"/>
      <w:suff w:val="nothing"/>
      <w:lvlText w:val="%1.%2.%3.%4.%5.%6　"/>
      <w:lvlJc w:val="left"/>
      <w:rPr>
        <w:rFonts w:ascii="黑体" w:eastAsia="黑体" w:hAnsi="Times New Roman"/>
        <w:b w:val="0"/>
        <w:i w:val="0"/>
        <w:sz w:val="21"/>
      </w:rPr>
    </w:lvl>
    <w:lvl w:ilvl="6">
      <w:start w:val="1"/>
      <w:numFmt w:val="decimal"/>
      <w:suff w:val="nothing"/>
      <w:lvlText w:val="%1%2.%3.%4.%5.%6.%7　"/>
      <w:lvlJc w:val="left"/>
      <w:rPr>
        <w:rFonts w:ascii="黑体" w:eastAsia="黑体" w:hAnsi="Times New Roman"/>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1">
    <w:nsid w:val="2C5917C3"/>
    <w:multiLevelType w:val="multilevel"/>
    <w:tmpl w:val="439C2298"/>
    <w:lvl w:ilvl="0">
      <w:start w:val="1"/>
      <w:numFmt w:val="none"/>
      <w:pStyle w:val="af3"/>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E0720D8A"/>
    <w:lvl w:ilvl="0">
      <w:start w:val="1"/>
      <w:numFmt w:val="lowerLetter"/>
      <w:pStyle w:val="af5"/>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nsid w:val="44C50F90"/>
    <w:multiLevelType w:val="multilevel"/>
    <w:tmpl w:val="49384440"/>
    <w:lvl w:ilvl="0">
      <w:start w:val="1"/>
      <w:numFmt w:val="lowerLetter"/>
      <w:pStyle w:val="af6"/>
      <w:lvlText w:val="%1)"/>
      <w:lvlJc w:val="left"/>
      <w:pPr>
        <w:tabs>
          <w:tab w:val="num" w:pos="851"/>
        </w:tabs>
        <w:ind w:left="851" w:hanging="426"/>
      </w:pPr>
      <w:rPr>
        <w:rFonts w:ascii="宋体" w:eastAsia="宋体" w:hAnsi="Times New Roman" w:hint="eastAsia"/>
        <w:sz w:val="21"/>
      </w:rPr>
    </w:lvl>
    <w:lvl w:ilvl="1">
      <w:start w:val="1"/>
      <w:numFmt w:val="decimal"/>
      <w:pStyle w:val="af7"/>
      <w:lvlText w:val="%2)"/>
      <w:lvlJc w:val="left"/>
      <w:pPr>
        <w:tabs>
          <w:tab w:val="num"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A762E208"/>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nsid w:val="4B733A5F"/>
    <w:multiLevelType w:val="multilevel"/>
    <w:tmpl w:val="D44879C8"/>
    <w:lvl w:ilvl="0">
      <w:start w:val="1"/>
      <w:numFmt w:val="decimal"/>
      <w:lvlRestart w:val="0"/>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nsid w:val="4E5D0534"/>
    <w:multiLevelType w:val="multilevel"/>
    <w:tmpl w:val="44863046"/>
    <w:lvl w:ilvl="0">
      <w:start w:val="1"/>
      <w:numFmt w:val="decimal"/>
      <w:lvlRestart w:val="0"/>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4632751"/>
    <w:multiLevelType w:val="multilevel"/>
    <w:tmpl w:val="8E9217A8"/>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nsid w:val="557C2AF5"/>
    <w:multiLevelType w:val="multilevel"/>
    <w:tmpl w:val="A9F832E0"/>
    <w:lvl w:ilvl="0">
      <w:start w:val="1"/>
      <w:numFmt w:val="decimal"/>
      <w:lvlRestart w:val="0"/>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603797C"/>
    <w:multiLevelType w:val="multilevel"/>
    <w:tmpl w:val="E9BA3494"/>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64D2089"/>
    <w:multiLevelType w:val="hybridMultilevel"/>
    <w:tmpl w:val="048016DE"/>
    <w:lvl w:ilvl="0" w:tplc="9878D09C">
      <w:start w:val="1"/>
      <w:numFmt w:val="none"/>
      <w:lvlRestart w:val="0"/>
      <w:pStyle w:val="aff1"/>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4622F9"/>
    <w:multiLevelType w:val="multilevel"/>
    <w:tmpl w:val="F5E62372"/>
    <w:lvl w:ilvl="0">
      <w:start w:val="1"/>
      <w:numFmt w:val="upperRoman"/>
      <w:pStyle w:val="a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nsid w:val="646260FA"/>
    <w:multiLevelType w:val="multilevel"/>
    <w:tmpl w:val="31B2E04E"/>
    <w:lvl w:ilvl="0">
      <w:start w:val="1"/>
      <w:numFmt w:val="decimal"/>
      <w:lvlRestart w:val="0"/>
      <w:pStyle w:val="aff3"/>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nsid w:val="657D3FBC"/>
    <w:multiLevelType w:val="multilevel"/>
    <w:tmpl w:val="D78CB1D2"/>
    <w:lvl w:ilvl="0">
      <w:start w:val="1"/>
      <w:numFmt w:val="upperLetter"/>
      <w:lvlRestart w:val="0"/>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CA41985"/>
    <w:multiLevelType w:val="hybridMultilevel"/>
    <w:tmpl w:val="2B6C5B98"/>
    <w:lvl w:ilvl="0" w:tplc="621C3562">
      <w:start w:val="1"/>
      <w:numFmt w:val="decimal"/>
      <w:pStyle w:val="aff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E42AC1"/>
    <w:multiLevelType w:val="hybridMultilevel"/>
    <w:tmpl w:val="77E86B10"/>
    <w:lvl w:ilvl="0" w:tplc="C0B8CA6E">
      <w:start w:val="1"/>
      <w:numFmt w:val="lowerLetter"/>
      <w:pStyle w:val="affb"/>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EA2025"/>
    <w:multiLevelType w:val="multilevel"/>
    <w:tmpl w:val="81169576"/>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DBF04F4"/>
    <w:multiLevelType w:val="multilevel"/>
    <w:tmpl w:val="F3A22F6C"/>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nsid w:val="6DF35F19"/>
    <w:multiLevelType w:val="multilevel"/>
    <w:tmpl w:val="31ACFC82"/>
    <w:lvl w:ilvl="0">
      <w:start w:val="1"/>
      <w:numFmt w:val="decimal"/>
      <w:lvlRestart w:val="0"/>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nsid w:val="76933334"/>
    <w:multiLevelType w:val="hybridMultilevel"/>
    <w:tmpl w:val="92A665E8"/>
    <w:lvl w:ilvl="0" w:tplc="11600844">
      <w:start w:val="1"/>
      <w:numFmt w:val="none"/>
      <w:lvlRestart w:val="0"/>
      <w:pStyle w:val="afff5"/>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2"/>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1"/>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SortMethod w:val="0000"/>
  <w:documentProtection w:edit="forms" w:enforcement="1" w:cryptProviderType="rsaFull" w:cryptAlgorithmClass="hash" w:cryptAlgorithmType="typeAny" w:cryptAlgorithmSid="4" w:cryptSpinCount="50000" w:hash="enR+Nl0QtDBr4O5jbjt+bbvuoZY=" w:salt="N6KIyDMgHttw+rtzY44NZg=="/>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38F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1AD"/>
    <w:rsid w:val="002359CB"/>
    <w:rsid w:val="00243540"/>
    <w:rsid w:val="0024497B"/>
    <w:rsid w:val="0024515B"/>
    <w:rsid w:val="00246021"/>
    <w:rsid w:val="0024666E"/>
    <w:rsid w:val="00247F52"/>
    <w:rsid w:val="00250B25"/>
    <w:rsid w:val="00250BBE"/>
    <w:rsid w:val="002515C2"/>
    <w:rsid w:val="0025194F"/>
    <w:rsid w:val="0026148A"/>
    <w:rsid w:val="00262696"/>
    <w:rsid w:val="002635F2"/>
    <w:rsid w:val="00263D25"/>
    <w:rsid w:val="002643C3"/>
    <w:rsid w:val="00264A0C"/>
    <w:rsid w:val="00266EEB"/>
    <w:rsid w:val="00267EF4"/>
    <w:rsid w:val="00270CB8"/>
    <w:rsid w:val="00272B08"/>
    <w:rsid w:val="00281BB8"/>
    <w:rsid w:val="00281E9E"/>
    <w:rsid w:val="00282405"/>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1C1"/>
    <w:rsid w:val="00514174"/>
    <w:rsid w:val="00516088"/>
    <w:rsid w:val="00516B0B"/>
    <w:rsid w:val="005220EC"/>
    <w:rsid w:val="00523F95"/>
    <w:rsid w:val="00524D65"/>
    <w:rsid w:val="00525B16"/>
    <w:rsid w:val="0053121E"/>
    <w:rsid w:val="00533D04"/>
    <w:rsid w:val="00534804"/>
    <w:rsid w:val="00534BDF"/>
    <w:rsid w:val="005354EA"/>
    <w:rsid w:val="0053585F"/>
    <w:rsid w:val="00535EC4"/>
    <w:rsid w:val="00535ED9"/>
    <w:rsid w:val="0053692B"/>
    <w:rsid w:val="00540113"/>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EB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E7DFB"/>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03C0"/>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7B9"/>
    <w:rsid w:val="007501A8"/>
    <w:rsid w:val="00750D61"/>
    <w:rsid w:val="00750EE1"/>
    <w:rsid w:val="00752B4D"/>
    <w:rsid w:val="00755402"/>
    <w:rsid w:val="00756B26"/>
    <w:rsid w:val="00756EDF"/>
    <w:rsid w:val="007600E3"/>
    <w:rsid w:val="00765C43"/>
    <w:rsid w:val="00765EFB"/>
    <w:rsid w:val="007671CA"/>
    <w:rsid w:val="00767C61"/>
    <w:rsid w:val="0077008A"/>
    <w:rsid w:val="007738F9"/>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57E6"/>
    <w:rsid w:val="008A6F81"/>
    <w:rsid w:val="008A769A"/>
    <w:rsid w:val="008B0344"/>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FF8"/>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270A"/>
    <w:rsid w:val="00953604"/>
    <w:rsid w:val="0095496B"/>
    <w:rsid w:val="009610DC"/>
    <w:rsid w:val="00961490"/>
    <w:rsid w:val="0096381A"/>
    <w:rsid w:val="00965E04"/>
    <w:rsid w:val="009674AD"/>
    <w:rsid w:val="00970CDC"/>
    <w:rsid w:val="00977010"/>
    <w:rsid w:val="00977D02"/>
    <w:rsid w:val="009809BB"/>
    <w:rsid w:val="00982BEA"/>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431"/>
    <w:rsid w:val="00AD0AEF"/>
    <w:rsid w:val="00AD11B7"/>
    <w:rsid w:val="00AD1A94"/>
    <w:rsid w:val="00AD1C05"/>
    <w:rsid w:val="00AD4126"/>
    <w:rsid w:val="00AD421C"/>
    <w:rsid w:val="00AD44FA"/>
    <w:rsid w:val="00AD5F5A"/>
    <w:rsid w:val="00AE070A"/>
    <w:rsid w:val="00AE101C"/>
    <w:rsid w:val="00AE37E5"/>
    <w:rsid w:val="00AE5EB4"/>
    <w:rsid w:val="00AE7453"/>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E3C"/>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9A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3E91"/>
    <w:rsid w:val="00E846C8"/>
    <w:rsid w:val="00E84957"/>
    <w:rsid w:val="00E84A55"/>
    <w:rsid w:val="00E85BFF"/>
    <w:rsid w:val="00E90391"/>
    <w:rsid w:val="00E906C2"/>
    <w:rsid w:val="00E9311F"/>
    <w:rsid w:val="00E934D1"/>
    <w:rsid w:val="00E94AF0"/>
    <w:rsid w:val="00E95D13"/>
    <w:rsid w:val="00E95DD3"/>
    <w:rsid w:val="00E969D5"/>
    <w:rsid w:val="00EA2877"/>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A7B63"/>
    <w:rsid w:val="00FB0CB9"/>
    <w:rsid w:val="00FB45F1"/>
    <w:rsid w:val="00FB4A72"/>
    <w:rsid w:val="00FB54E8"/>
    <w:rsid w:val="00FB7054"/>
    <w:rsid w:val="00FC17B7"/>
    <w:rsid w:val="00FC2CB7"/>
    <w:rsid w:val="00FC4090"/>
    <w:rsid w:val="00FC55B4"/>
    <w:rsid w:val="00FD00E6"/>
    <w:rsid w:val="00FD09A1"/>
    <w:rsid w:val="00FD2595"/>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6">
    <w:name w:val="Normal"/>
    <w:qFormat/>
    <w:rsid w:val="0023482A"/>
    <w:pPr>
      <w:widowControl w:val="0"/>
      <w:adjustRightInd w:val="0"/>
      <w:spacing w:line="400" w:lineRule="exact"/>
      <w:jc w:val="both"/>
    </w:pPr>
    <w:rPr>
      <w:kern w:val="2"/>
      <w:sz w:val="21"/>
      <w:szCs w:val="21"/>
    </w:rPr>
  </w:style>
  <w:style w:type="paragraph" w:styleId="1">
    <w:name w:val="heading 1"/>
    <w:basedOn w:val="afff6"/>
    <w:next w:val="afff6"/>
    <w:link w:val="1Char"/>
    <w:qFormat/>
    <w:rsid w:val="00D4734F"/>
    <w:pPr>
      <w:keepNext/>
      <w:keepLines/>
      <w:spacing w:before="340" w:after="330" w:line="578" w:lineRule="auto"/>
      <w:outlineLvl w:val="0"/>
    </w:pPr>
    <w:rPr>
      <w:b/>
      <w:bCs/>
      <w:kern w:val="44"/>
      <w:sz w:val="44"/>
      <w:szCs w:val="44"/>
    </w:rPr>
  </w:style>
  <w:style w:type="paragraph" w:styleId="22">
    <w:name w:val="heading 2"/>
    <w:basedOn w:val="afff6"/>
    <w:next w:val="afff6"/>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qFormat/>
    <w:rsid w:val="00D4734F"/>
    <w:pPr>
      <w:keepNext/>
      <w:keepLines/>
      <w:spacing w:before="260" w:after="260" w:line="416" w:lineRule="auto"/>
      <w:outlineLvl w:val="2"/>
    </w:pPr>
    <w:rPr>
      <w:b/>
      <w:bCs/>
      <w:sz w:val="32"/>
      <w:szCs w:val="32"/>
    </w:rPr>
  </w:style>
  <w:style w:type="paragraph" w:styleId="4">
    <w:name w:val="heading 4"/>
    <w:basedOn w:val="afff6"/>
    <w:next w:val="afff6"/>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6"/>
    <w:next w:val="afff6"/>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6"/>
    <w:next w:val="afff6"/>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qFormat/>
    <w:rsid w:val="00D4734F"/>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qFormat/>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a">
    <w:name w:val="header"/>
    <w:basedOn w:val="afff6"/>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a"/>
    <w:uiPriority w:val="99"/>
    <w:rsid w:val="00D86DB7"/>
    <w:rPr>
      <w:rFonts w:ascii="Times New Roman" w:eastAsia="宋体" w:hAnsi="Times New Roman" w:cs="Times New Roman"/>
      <w:sz w:val="18"/>
      <w:szCs w:val="18"/>
    </w:rPr>
  </w:style>
  <w:style w:type="paragraph" w:styleId="afffb">
    <w:name w:val="footer"/>
    <w:basedOn w:val="afff6"/>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b"/>
    <w:uiPriority w:val="99"/>
    <w:rsid w:val="00D86DB7"/>
    <w:rPr>
      <w:rFonts w:ascii="宋体" w:eastAsia="宋体" w:hAnsi="Times New Roman" w:cs="Times New Roman"/>
      <w:sz w:val="18"/>
      <w:szCs w:val="18"/>
    </w:rPr>
  </w:style>
  <w:style w:type="paragraph" w:styleId="afffc">
    <w:name w:val="Balloon Text"/>
    <w:basedOn w:val="afff6"/>
    <w:link w:val="Char1"/>
    <w:uiPriority w:val="99"/>
    <w:semiHidden/>
    <w:unhideWhenUsed/>
    <w:rsid w:val="00153C7E"/>
    <w:rPr>
      <w:sz w:val="18"/>
      <w:szCs w:val="18"/>
    </w:rPr>
  </w:style>
  <w:style w:type="character" w:customStyle="1" w:styleId="Char1">
    <w:name w:val="批注框文本 Char"/>
    <w:link w:val="afffc"/>
    <w:uiPriority w:val="99"/>
    <w:semiHidden/>
    <w:rsid w:val="00153C7E"/>
    <w:rPr>
      <w:sz w:val="18"/>
      <w:szCs w:val="18"/>
    </w:rPr>
  </w:style>
  <w:style w:type="paragraph" w:styleId="afffd">
    <w:name w:val="Quote"/>
    <w:basedOn w:val="afff6"/>
    <w:next w:val="afff6"/>
    <w:link w:val="Char2"/>
    <w:uiPriority w:val="29"/>
    <w:qFormat/>
    <w:rsid w:val="00D4734F"/>
    <w:rPr>
      <w:i/>
      <w:iCs/>
      <w:color w:val="000000"/>
    </w:rPr>
  </w:style>
  <w:style w:type="character" w:customStyle="1" w:styleId="Char2">
    <w:name w:val="引用 Char"/>
    <w:link w:val="afffd"/>
    <w:uiPriority w:val="29"/>
    <w:rsid w:val="00D4734F"/>
    <w:rPr>
      <w:i/>
      <w:iCs/>
      <w:color w:val="000000"/>
    </w:rPr>
  </w:style>
  <w:style w:type="character" w:styleId="afffe">
    <w:name w:val="Strong"/>
    <w:uiPriority w:val="22"/>
    <w:qFormat/>
    <w:rsid w:val="00D4734F"/>
    <w:rPr>
      <w:b/>
      <w:bCs/>
    </w:rPr>
  </w:style>
  <w:style w:type="character" w:styleId="affff">
    <w:name w:val="Emphasis"/>
    <w:uiPriority w:val="20"/>
    <w:qFormat/>
    <w:rsid w:val="00D4734F"/>
    <w:rPr>
      <w:i/>
      <w:iCs/>
    </w:rPr>
  </w:style>
  <w:style w:type="paragraph" w:styleId="affff0">
    <w:name w:val="Title"/>
    <w:basedOn w:val="afff6"/>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0"/>
    <w:rsid w:val="00D4734F"/>
    <w:rPr>
      <w:rFonts w:ascii="Arial" w:eastAsia="宋体" w:hAnsi="Arial" w:cs="Arial"/>
      <w:b/>
      <w:bCs/>
      <w:sz w:val="32"/>
      <w:szCs w:val="32"/>
    </w:rPr>
  </w:style>
  <w:style w:type="paragraph" w:customStyle="1" w:styleId="affff1">
    <w:name w:val="标准标志"/>
    <w:next w:val="afff6"/>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2">
    <w:name w:val="标准称谓"/>
    <w:next w:val="afff6"/>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3">
    <w:name w:val="标准文件_页脚偶数页"/>
    <w:rsid w:val="00C94DF2"/>
    <w:pPr>
      <w:ind w:left="227"/>
    </w:pPr>
    <w:rPr>
      <w:rFonts w:ascii="宋体" w:hAnsi="Times New Roman"/>
      <w:sz w:val="18"/>
    </w:rPr>
  </w:style>
  <w:style w:type="paragraph" w:customStyle="1" w:styleId="affff4">
    <w:name w:val="标准文件_页脚奇数页"/>
    <w:rsid w:val="00C94DF2"/>
    <w:pPr>
      <w:ind w:right="227"/>
      <w:jc w:val="right"/>
    </w:pPr>
    <w:rPr>
      <w:rFonts w:ascii="宋体" w:hAnsi="Times New Roman"/>
      <w:sz w:val="18"/>
    </w:rPr>
  </w:style>
  <w:style w:type="paragraph" w:customStyle="1" w:styleId="affff5">
    <w:name w:val="标准书眉一"/>
    <w:rsid w:val="00D4734F"/>
    <w:pPr>
      <w:jc w:val="both"/>
    </w:pPr>
    <w:rPr>
      <w:rFonts w:ascii="Times New Roman" w:hAnsi="Times New Roman"/>
    </w:rPr>
  </w:style>
  <w:style w:type="paragraph" w:customStyle="1" w:styleId="ICS">
    <w:name w:val="标准文件_ICS"/>
    <w:basedOn w:val="afff6"/>
    <w:rsid w:val="00D4734F"/>
    <w:pPr>
      <w:spacing w:line="0" w:lineRule="atLeast"/>
    </w:pPr>
    <w:rPr>
      <w:rFonts w:ascii="黑体" w:eastAsia="黑体" w:hAnsi="宋体"/>
    </w:rPr>
  </w:style>
  <w:style w:type="paragraph" w:customStyle="1" w:styleId="affff6">
    <w:name w:val="标准文件_标准正文"/>
    <w:basedOn w:val="afff6"/>
    <w:next w:val="affff7"/>
    <w:rsid w:val="00071CC0"/>
    <w:pPr>
      <w:snapToGrid w:val="0"/>
      <w:ind w:firstLineChars="200" w:firstLine="200"/>
    </w:pPr>
    <w:rPr>
      <w:kern w:val="0"/>
    </w:rPr>
  </w:style>
  <w:style w:type="paragraph" w:customStyle="1" w:styleId="affff8">
    <w:name w:val="标准文件_版本"/>
    <w:basedOn w:val="affff6"/>
    <w:rsid w:val="00D4734F"/>
    <w:pPr>
      <w:adjustRightInd/>
      <w:snapToGrid/>
      <w:ind w:firstLineChars="0" w:firstLine="0"/>
    </w:pPr>
    <w:rPr>
      <w:rFonts w:ascii="宋体" w:hAnsi="宋体"/>
      <w:kern w:val="2"/>
    </w:rPr>
  </w:style>
  <w:style w:type="paragraph" w:customStyle="1" w:styleId="affff9">
    <w:name w:val="标准文件_标准部门"/>
    <w:basedOn w:val="afff6"/>
    <w:rsid w:val="00D4734F"/>
    <w:pPr>
      <w:jc w:val="center"/>
    </w:pPr>
    <w:rPr>
      <w:rFonts w:ascii="黑体" w:eastAsia="黑体"/>
      <w:kern w:val="0"/>
      <w:sz w:val="44"/>
    </w:rPr>
  </w:style>
  <w:style w:type="paragraph" w:customStyle="1" w:styleId="affffa">
    <w:name w:val="标准文件_标准代替"/>
    <w:basedOn w:val="afff6"/>
    <w:next w:val="afff6"/>
    <w:rsid w:val="00D4734F"/>
    <w:pPr>
      <w:spacing w:line="310" w:lineRule="exact"/>
      <w:jc w:val="right"/>
    </w:pPr>
    <w:rPr>
      <w:rFonts w:ascii="宋体" w:hAnsi="宋体"/>
      <w:kern w:val="0"/>
    </w:rPr>
  </w:style>
  <w:style w:type="paragraph" w:customStyle="1" w:styleId="affffb">
    <w:name w:val="标准文件_标准名称标题"/>
    <w:basedOn w:val="afff6"/>
    <w:next w:val="afff6"/>
    <w:rsid w:val="00D4734F"/>
    <w:pPr>
      <w:widowControl/>
      <w:shd w:val="clear" w:color="FFFFFF" w:fill="FFFFFF"/>
      <w:adjustRightInd/>
      <w:spacing w:before="640" w:after="100"/>
      <w:jc w:val="center"/>
    </w:pPr>
    <w:rPr>
      <w:rFonts w:ascii="黑体" w:eastAsia="黑体"/>
      <w:kern w:val="0"/>
      <w:sz w:val="32"/>
    </w:rPr>
  </w:style>
  <w:style w:type="paragraph" w:customStyle="1" w:styleId="affffc">
    <w:name w:val="标准文件_页眉奇数页"/>
    <w:next w:val="afff6"/>
    <w:rsid w:val="00D4734F"/>
    <w:pPr>
      <w:tabs>
        <w:tab w:val="center" w:pos="4154"/>
        <w:tab w:val="right" w:pos="8306"/>
      </w:tabs>
      <w:spacing w:after="120"/>
      <w:jc w:val="right"/>
    </w:pPr>
    <w:rPr>
      <w:rFonts w:ascii="黑体" w:eastAsia="黑体" w:hAnsi="宋体"/>
      <w:noProof/>
      <w:sz w:val="21"/>
    </w:rPr>
  </w:style>
  <w:style w:type="paragraph" w:customStyle="1" w:styleId="affffd">
    <w:name w:val="标准文件_页眉偶数页"/>
    <w:basedOn w:val="affffc"/>
    <w:next w:val="afff6"/>
    <w:rsid w:val="00D4734F"/>
    <w:pPr>
      <w:jc w:val="left"/>
    </w:pPr>
  </w:style>
  <w:style w:type="paragraph" w:customStyle="1" w:styleId="affffe">
    <w:name w:val="标准文件_参考文献标题"/>
    <w:basedOn w:val="afff6"/>
    <w:next w:val="afff6"/>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7">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f">
    <w:name w:val="标准文件_二级条标题"/>
    <w:next w:val="affff7"/>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
    <w:name w:val="标准文件_发布"/>
    <w:rsid w:val="00D4734F"/>
    <w:rPr>
      <w:rFonts w:ascii="黑体" w:eastAsia="黑体"/>
      <w:spacing w:val="0"/>
      <w:w w:val="100"/>
      <w:position w:val="3"/>
      <w:sz w:val="28"/>
    </w:rPr>
  </w:style>
  <w:style w:type="paragraph" w:customStyle="1" w:styleId="ae">
    <w:name w:val="标准文件_方框数字列项"/>
    <w:basedOn w:val="affff7"/>
    <w:rsid w:val="00E90391"/>
    <w:pPr>
      <w:numPr>
        <w:numId w:val="3"/>
      </w:numPr>
      <w:ind w:firstLineChars="0" w:firstLine="0"/>
    </w:pPr>
  </w:style>
  <w:style w:type="paragraph" w:customStyle="1" w:styleId="afffff0">
    <w:name w:val="标准文件_封面标准编号"/>
    <w:basedOn w:val="afff6"/>
    <w:next w:val="affffa"/>
    <w:rsid w:val="00D4734F"/>
    <w:pPr>
      <w:spacing w:line="310" w:lineRule="exact"/>
      <w:jc w:val="right"/>
    </w:pPr>
    <w:rPr>
      <w:rFonts w:ascii="黑体" w:eastAsia="黑体"/>
      <w:kern w:val="0"/>
      <w:sz w:val="28"/>
    </w:rPr>
  </w:style>
  <w:style w:type="paragraph" w:customStyle="1" w:styleId="afffff1">
    <w:name w:val="标准文件_封面标准分类号"/>
    <w:basedOn w:val="afff6"/>
    <w:rsid w:val="00D4734F"/>
    <w:rPr>
      <w:rFonts w:ascii="黑体" w:eastAsia="黑体"/>
      <w:b/>
      <w:kern w:val="0"/>
      <w:sz w:val="28"/>
    </w:rPr>
  </w:style>
  <w:style w:type="paragraph" w:customStyle="1" w:styleId="afffff2">
    <w:name w:val="标准文件_封面标准名称"/>
    <w:basedOn w:val="afff6"/>
    <w:rsid w:val="00D4734F"/>
    <w:pPr>
      <w:spacing w:line="240" w:lineRule="auto"/>
      <w:jc w:val="center"/>
    </w:pPr>
    <w:rPr>
      <w:rFonts w:ascii="黑体" w:eastAsia="黑体"/>
      <w:kern w:val="0"/>
      <w:sz w:val="52"/>
    </w:rPr>
  </w:style>
  <w:style w:type="paragraph" w:customStyle="1" w:styleId="afffff3">
    <w:name w:val="标准文件_封面标准英文名称"/>
    <w:basedOn w:val="afff6"/>
    <w:rsid w:val="00D4734F"/>
    <w:pPr>
      <w:spacing w:line="240" w:lineRule="auto"/>
      <w:jc w:val="center"/>
    </w:pPr>
    <w:rPr>
      <w:rFonts w:ascii="黑体" w:eastAsia="黑体"/>
      <w:b/>
      <w:sz w:val="28"/>
    </w:rPr>
  </w:style>
  <w:style w:type="paragraph" w:customStyle="1" w:styleId="afffff4">
    <w:name w:val="标准文件_封面发布日期"/>
    <w:basedOn w:val="afff6"/>
    <w:rsid w:val="00D4734F"/>
    <w:pPr>
      <w:spacing w:line="310" w:lineRule="exact"/>
    </w:pPr>
    <w:rPr>
      <w:rFonts w:ascii="黑体" w:eastAsia="黑体"/>
      <w:kern w:val="0"/>
      <w:sz w:val="28"/>
    </w:rPr>
  </w:style>
  <w:style w:type="paragraph" w:customStyle="1" w:styleId="afffff5">
    <w:name w:val="标准文件_封面密级"/>
    <w:basedOn w:val="afff6"/>
    <w:rsid w:val="00D4734F"/>
    <w:rPr>
      <w:rFonts w:eastAsia="黑体"/>
      <w:sz w:val="32"/>
    </w:rPr>
  </w:style>
  <w:style w:type="paragraph" w:customStyle="1" w:styleId="afffff6">
    <w:name w:val="标准文件_封面实施日期"/>
    <w:basedOn w:val="afff6"/>
    <w:rsid w:val="00D4734F"/>
    <w:pPr>
      <w:spacing w:line="310" w:lineRule="exact"/>
      <w:jc w:val="right"/>
    </w:pPr>
    <w:rPr>
      <w:rFonts w:ascii="黑体" w:eastAsia="黑体"/>
      <w:sz w:val="28"/>
    </w:rPr>
  </w:style>
  <w:style w:type="paragraph" w:customStyle="1" w:styleId="afffff7">
    <w:name w:val="标准文件_封面抬头"/>
    <w:basedOn w:val="affff7"/>
    <w:rsid w:val="00D4734F"/>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7"/>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0">
    <w:name w:val="标准文件_附录表标题"/>
    <w:next w:val="affff7"/>
    <w:rsid w:val="00B12981"/>
    <w:pPr>
      <w:numPr>
        <w:ilvl w:val="1"/>
        <w:numId w:val="32"/>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5">
    <w:name w:val="标准文件_附录一级条标题"/>
    <w:next w:val="affff7"/>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6">
    <w:name w:val="标准文件_附录二级条标题"/>
    <w:basedOn w:val="aff5"/>
    <w:next w:val="affff7"/>
    <w:rsid w:val="002A5977"/>
    <w:pPr>
      <w:widowControl/>
      <w:numPr>
        <w:ilvl w:val="2"/>
      </w:numPr>
      <w:wordWrap w:val="0"/>
      <w:overflowPunct w:val="0"/>
      <w:autoSpaceDE w:val="0"/>
      <w:autoSpaceDN w:val="0"/>
      <w:textAlignment w:val="baseline"/>
      <w:outlineLvl w:val="3"/>
    </w:pPr>
  </w:style>
  <w:style w:type="paragraph" w:customStyle="1" w:styleId="afffff8">
    <w:name w:val="标准文件_附录公式"/>
    <w:basedOn w:val="affff6"/>
    <w:next w:val="affff6"/>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7"/>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8">
    <w:name w:val="标准文件_附录四级条标题"/>
    <w:next w:val="affff7"/>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a">
    <w:name w:val="标准文件_附录图标题"/>
    <w:next w:val="affff7"/>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9">
    <w:name w:val="标准文件_附录五级条标题"/>
    <w:next w:val="affff7"/>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1">
    <w:name w:val="标准文件_附录英文标识"/>
    <w:next w:val="afffff9"/>
    <w:rsid w:val="00D4734F"/>
    <w:pPr>
      <w:numPr>
        <w:numId w:val="4"/>
      </w:numPr>
      <w:tabs>
        <w:tab w:val="left" w:pos="6406"/>
      </w:tabs>
      <w:spacing w:before="220" w:after="320"/>
      <w:jc w:val="center"/>
      <w:outlineLvl w:val="0"/>
    </w:pPr>
    <w:rPr>
      <w:rFonts w:ascii="黑体" w:eastAsia="黑体" w:hAnsi="Times New Roman"/>
      <w:sz w:val="21"/>
    </w:rPr>
  </w:style>
  <w:style w:type="paragraph" w:styleId="afffff9">
    <w:name w:val="Body Text"/>
    <w:basedOn w:val="afff6"/>
    <w:link w:val="Char5"/>
    <w:rsid w:val="00D4734F"/>
    <w:pPr>
      <w:spacing w:after="120"/>
    </w:pPr>
  </w:style>
  <w:style w:type="character" w:customStyle="1" w:styleId="Char5">
    <w:name w:val="正文文本 Char"/>
    <w:link w:val="afffff9"/>
    <w:rsid w:val="00D4734F"/>
    <w:rPr>
      <w:rFonts w:ascii="Times New Roman" w:eastAsia="宋体" w:hAnsi="Times New Roman" w:cs="Times New Roman"/>
      <w:szCs w:val="20"/>
    </w:rPr>
  </w:style>
  <w:style w:type="paragraph" w:customStyle="1" w:styleId="afffffa">
    <w:name w:val="标准文件_附录章标题"/>
    <w:next w:val="affff7"/>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b">
    <w:name w:val="标准文件_公式后的破折号"/>
    <w:basedOn w:val="affff7"/>
    <w:next w:val="affff7"/>
    <w:rsid w:val="00D4734F"/>
    <w:pPr>
      <w:ind w:leftChars="200" w:left="488" w:hangingChars="290" w:hanging="289"/>
    </w:pPr>
  </w:style>
  <w:style w:type="paragraph" w:customStyle="1" w:styleId="a7">
    <w:name w:val="标准文件_前言、引言标题"/>
    <w:next w:val="afff6"/>
    <w:rsid w:val="00C55D03"/>
    <w:pPr>
      <w:numPr>
        <w:numId w:val="36"/>
      </w:numPr>
      <w:shd w:val="clear" w:color="FFFFFF" w:fill="FFFFFF"/>
      <w:spacing w:afterLines="150"/>
      <w:ind w:left="0" w:firstLine="0"/>
      <w:jc w:val="center"/>
      <w:outlineLvl w:val="0"/>
    </w:pPr>
    <w:rPr>
      <w:rFonts w:ascii="黑体" w:eastAsia="黑体" w:hAnsi="Times New Roman"/>
      <w:sz w:val="32"/>
    </w:rPr>
  </w:style>
  <w:style w:type="paragraph" w:customStyle="1" w:styleId="afffffc">
    <w:name w:val="标准文件_目次、标准名称标题"/>
    <w:basedOn w:val="a7"/>
    <w:next w:val="affff7"/>
    <w:rsid w:val="00C643F9"/>
    <w:pPr>
      <w:spacing w:line="460" w:lineRule="exact"/>
    </w:pPr>
  </w:style>
  <w:style w:type="paragraph" w:customStyle="1" w:styleId="afffffd">
    <w:name w:val="标准文件_目录标题"/>
    <w:basedOn w:val="afff6"/>
    <w:rsid w:val="00615A9D"/>
    <w:pPr>
      <w:spacing w:afterLines="150" w:line="240" w:lineRule="auto"/>
      <w:jc w:val="center"/>
    </w:pPr>
    <w:rPr>
      <w:rFonts w:ascii="黑体" w:eastAsia="黑体"/>
      <w:sz w:val="32"/>
    </w:rPr>
  </w:style>
  <w:style w:type="paragraph" w:customStyle="1" w:styleId="af2">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d">
    <w:name w:val="标准文件_破折号列项（二级）"/>
    <w:basedOn w:val="af2"/>
    <w:rsid w:val="00CB517D"/>
    <w:pPr>
      <w:numPr>
        <w:numId w:val="7"/>
      </w:numPr>
      <w:ind w:left="0" w:firstLine="200"/>
    </w:pPr>
  </w:style>
  <w:style w:type="paragraph" w:customStyle="1" w:styleId="afff0">
    <w:name w:val="标准文件_三级条标题"/>
    <w:basedOn w:val="afff"/>
    <w:next w:val="affff7"/>
    <w:rsid w:val="0055013B"/>
    <w:pPr>
      <w:widowControl/>
      <w:numPr>
        <w:ilvl w:val="4"/>
      </w:numPr>
      <w:outlineLvl w:val="3"/>
    </w:pPr>
  </w:style>
  <w:style w:type="character" w:styleId="afffffe">
    <w:name w:val="Subtle Reference"/>
    <w:uiPriority w:val="31"/>
    <w:qFormat/>
    <w:rsid w:val="001F69B4"/>
    <w:rPr>
      <w:smallCaps/>
      <w:color w:val="C0504D"/>
      <w:u w:val="single"/>
    </w:rPr>
  </w:style>
  <w:style w:type="paragraph" w:customStyle="1" w:styleId="affffff">
    <w:name w:val="标准文件_示例后续"/>
    <w:basedOn w:val="afff6"/>
    <w:rsid w:val="00CB517D"/>
    <w:pPr>
      <w:adjustRightInd/>
      <w:spacing w:line="240" w:lineRule="auto"/>
      <w:ind w:firstLineChars="200" w:firstLine="200"/>
    </w:pPr>
    <w:rPr>
      <w:sz w:val="18"/>
      <w:szCs w:val="24"/>
    </w:rPr>
  </w:style>
  <w:style w:type="paragraph" w:customStyle="1" w:styleId="affa">
    <w:name w:val="标准文件_数字编号列项"/>
    <w:rsid w:val="00C13EE9"/>
    <w:pPr>
      <w:numPr>
        <w:numId w:val="20"/>
      </w:numPr>
      <w:jc w:val="both"/>
    </w:pPr>
    <w:rPr>
      <w:rFonts w:ascii="宋体" w:hAnsi="宋体"/>
      <w:sz w:val="21"/>
    </w:rPr>
  </w:style>
  <w:style w:type="paragraph" w:customStyle="1" w:styleId="afff1">
    <w:name w:val="标准文件_四级条标题"/>
    <w:next w:val="affff7"/>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0">
    <w:name w:val="footnote text"/>
    <w:basedOn w:val="afff6"/>
    <w:next w:val="afff6"/>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0"/>
    <w:semiHidden/>
    <w:rsid w:val="00D4734F"/>
    <w:rPr>
      <w:rFonts w:ascii="宋体" w:eastAsia="宋体" w:hAnsi="Times New Roman" w:cs="Times New Roman"/>
      <w:sz w:val="18"/>
      <w:szCs w:val="18"/>
    </w:rPr>
  </w:style>
  <w:style w:type="paragraph" w:customStyle="1" w:styleId="affffff1">
    <w:name w:val="标准文件_条文脚注"/>
    <w:basedOn w:val="affffff0"/>
    <w:rsid w:val="00CB517D"/>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7"/>
    <w:rsid w:val="0096381A"/>
    <w:pPr>
      <w:numPr>
        <w:numId w:val="22"/>
      </w:numPr>
      <w:spacing w:line="240" w:lineRule="auto"/>
      <w:jc w:val="left"/>
    </w:pPr>
    <w:rPr>
      <w:rFonts w:ascii="宋体" w:hAnsi="宋体"/>
      <w:sz w:val="18"/>
    </w:rPr>
  </w:style>
  <w:style w:type="character" w:styleId="affffff2">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3">
    <w:name w:val="标准文件_图表脚注内容"/>
    <w:rsid w:val="00D4734F"/>
    <w:rPr>
      <w:rFonts w:ascii="宋体" w:eastAsia="宋体" w:hAnsi="宋体" w:cs="Times New Roman"/>
      <w:spacing w:val="0"/>
      <w:sz w:val="18"/>
      <w:vertAlign w:val="superscript"/>
    </w:rPr>
  </w:style>
  <w:style w:type="paragraph" w:customStyle="1" w:styleId="afff2">
    <w:name w:val="标准文件_五级条标题"/>
    <w:next w:val="affff7"/>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d">
    <w:name w:val="标准文件_章标题"/>
    <w:next w:val="affff7"/>
    <w:rsid w:val="0055013B"/>
    <w:pPr>
      <w:numPr>
        <w:ilvl w:val="1"/>
        <w:numId w:val="2"/>
      </w:numPr>
      <w:spacing w:beforeLines="100" w:afterLines="100"/>
      <w:jc w:val="both"/>
      <w:outlineLvl w:val="0"/>
    </w:pPr>
    <w:rPr>
      <w:rFonts w:ascii="黑体" w:eastAsia="黑体" w:hAnsi="Times New Roman"/>
      <w:sz w:val="21"/>
    </w:rPr>
  </w:style>
  <w:style w:type="paragraph" w:customStyle="1" w:styleId="affe">
    <w:name w:val="标准文件_一级条标题"/>
    <w:basedOn w:val="affd"/>
    <w:next w:val="affff7"/>
    <w:rsid w:val="0055013B"/>
    <w:pPr>
      <w:numPr>
        <w:ilvl w:val="2"/>
      </w:numPr>
      <w:spacing w:beforeLines="50" w:afterLines="50"/>
      <w:outlineLvl w:val="1"/>
    </w:pPr>
  </w:style>
  <w:style w:type="paragraph" w:customStyle="1" w:styleId="affffff4">
    <w:name w:val="标准文件_一致程度"/>
    <w:basedOn w:val="afff6"/>
    <w:rsid w:val="00D4734F"/>
    <w:pPr>
      <w:spacing w:line="440" w:lineRule="exact"/>
      <w:jc w:val="center"/>
    </w:pPr>
    <w:rPr>
      <w:sz w:val="28"/>
    </w:rPr>
  </w:style>
  <w:style w:type="paragraph" w:customStyle="1" w:styleId="affffff5">
    <w:name w:val="标准文件_引言标题"/>
    <w:next w:val="afff6"/>
    <w:rsid w:val="00D4734F"/>
    <w:pPr>
      <w:shd w:val="clear" w:color="FFFFFF" w:fill="FFFFFF"/>
      <w:spacing w:before="540" w:after="600"/>
      <w:jc w:val="center"/>
      <w:outlineLvl w:val="0"/>
    </w:pPr>
    <w:rPr>
      <w:rFonts w:ascii="黑体" w:eastAsia="黑体" w:hAnsi="Times New Roman"/>
      <w:sz w:val="32"/>
    </w:rPr>
  </w:style>
  <w:style w:type="paragraph" w:customStyle="1" w:styleId="affffff6">
    <w:name w:val="标准文件_英文图表脚注"/>
    <w:basedOn w:val="affff6"/>
    <w:rsid w:val="00D4734F"/>
    <w:pPr>
      <w:widowControl/>
      <w:adjustRightInd/>
      <w:snapToGrid/>
      <w:spacing w:line="240" w:lineRule="auto"/>
      <w:ind w:left="79" w:hangingChars="80" w:hanging="79"/>
    </w:pPr>
    <w:rPr>
      <w:rFonts w:ascii="宋体" w:hAnsi="宋体"/>
    </w:rPr>
  </w:style>
  <w:style w:type="paragraph" w:customStyle="1" w:styleId="af7">
    <w:name w:val="标准文件_数字编号列项（二级）"/>
    <w:rsid w:val="00200333"/>
    <w:pPr>
      <w:numPr>
        <w:ilvl w:val="1"/>
        <w:numId w:val="23"/>
      </w:numPr>
      <w:jc w:val="both"/>
    </w:pPr>
    <w:rPr>
      <w:rFonts w:ascii="宋体" w:hAnsi="Times New Roman"/>
      <w:sz w:val="21"/>
    </w:rPr>
  </w:style>
  <w:style w:type="paragraph" w:customStyle="1" w:styleId="af0">
    <w:name w:val="标准文件_英文注："/>
    <w:basedOn w:val="afff6"/>
    <w:next w:val="affff7"/>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7"/>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7">
    <w:name w:val="标准文件_正文公式"/>
    <w:basedOn w:val="afff6"/>
    <w:next w:val="affff6"/>
    <w:rsid w:val="00F623AC"/>
    <w:pPr>
      <w:tabs>
        <w:tab w:val="center" w:pos="4678"/>
        <w:tab w:val="right" w:leader="middleDot" w:pos="9356"/>
      </w:tabs>
      <w:spacing w:line="240" w:lineRule="auto"/>
    </w:pPr>
    <w:rPr>
      <w:rFonts w:ascii="宋体" w:hAnsi="宋体"/>
    </w:rPr>
  </w:style>
  <w:style w:type="paragraph" w:customStyle="1" w:styleId="afe">
    <w:name w:val="标准文件_正文图标题"/>
    <w:next w:val="affff7"/>
    <w:rsid w:val="00970CDC"/>
    <w:pPr>
      <w:numPr>
        <w:numId w:val="11"/>
      </w:numPr>
      <w:spacing w:beforeLines="50" w:afterLines="50"/>
      <w:jc w:val="center"/>
    </w:pPr>
    <w:rPr>
      <w:rFonts w:ascii="黑体" w:eastAsia="黑体" w:hAnsi="Times New Roman"/>
      <w:sz w:val="21"/>
    </w:rPr>
  </w:style>
  <w:style w:type="paragraph" w:customStyle="1" w:styleId="afff4">
    <w:name w:val="标准文件_正文英文表标题"/>
    <w:next w:val="affff7"/>
    <w:rsid w:val="00D4734F"/>
    <w:pPr>
      <w:numPr>
        <w:numId w:val="12"/>
      </w:numPr>
      <w:jc w:val="center"/>
    </w:pPr>
    <w:rPr>
      <w:rFonts w:ascii="黑体" w:eastAsia="黑体" w:hAnsi="Times New Roman"/>
      <w:sz w:val="21"/>
    </w:rPr>
  </w:style>
  <w:style w:type="paragraph" w:customStyle="1" w:styleId="afc">
    <w:name w:val="标准文件_正文英文图标题"/>
    <w:next w:val="affff7"/>
    <w:rsid w:val="00D4734F"/>
    <w:pPr>
      <w:numPr>
        <w:numId w:val="13"/>
      </w:numPr>
      <w:jc w:val="center"/>
    </w:pPr>
    <w:rPr>
      <w:rFonts w:ascii="黑体" w:eastAsia="黑体" w:hAnsi="Times New Roman"/>
      <w:sz w:val="21"/>
    </w:rPr>
  </w:style>
  <w:style w:type="paragraph" w:customStyle="1" w:styleId="af8">
    <w:name w:val="标准文件_编号列项（三级）"/>
    <w:rsid w:val="00655D4F"/>
    <w:pPr>
      <w:numPr>
        <w:ilvl w:val="2"/>
        <w:numId w:val="23"/>
      </w:numPr>
    </w:pPr>
    <w:rPr>
      <w:rFonts w:ascii="宋体" w:hAnsi="Times New Roman"/>
      <w:sz w:val="21"/>
    </w:rPr>
  </w:style>
  <w:style w:type="character" w:styleId="affffff8">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2">
    <w:name w:val="二级无标题条"/>
    <w:basedOn w:val="afff6"/>
    <w:rsid w:val="00D4734F"/>
    <w:pPr>
      <w:numPr>
        <w:ilvl w:val="3"/>
        <w:numId w:val="15"/>
      </w:numPr>
      <w:adjustRightInd/>
      <w:spacing w:line="240" w:lineRule="auto"/>
    </w:pPr>
    <w:rPr>
      <w:rFonts w:ascii="宋体" w:hAnsi="宋体"/>
      <w:szCs w:val="24"/>
    </w:rPr>
  </w:style>
  <w:style w:type="paragraph" w:customStyle="1" w:styleId="affffff9">
    <w:name w:val="发布部门"/>
    <w:next w:val="affff7"/>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a">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b">
    <w:name w:val="封面标准代替信息"/>
    <w:basedOn w:val="afff6"/>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c">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d">
    <w:name w:val="封面标准文稿编辑信息"/>
    <w:rsid w:val="00D4734F"/>
    <w:pPr>
      <w:spacing w:before="180" w:line="180" w:lineRule="exact"/>
      <w:jc w:val="center"/>
    </w:pPr>
    <w:rPr>
      <w:rFonts w:ascii="宋体" w:hAnsi="Times New Roman"/>
      <w:sz w:val="21"/>
    </w:rPr>
  </w:style>
  <w:style w:type="paragraph" w:customStyle="1" w:styleId="affffffe">
    <w:name w:val="封面标准文稿类别"/>
    <w:rsid w:val="00D4734F"/>
    <w:pPr>
      <w:spacing w:before="440" w:line="400" w:lineRule="exact"/>
      <w:jc w:val="center"/>
    </w:pPr>
    <w:rPr>
      <w:rFonts w:ascii="宋体" w:hAnsi="Times New Roman"/>
      <w:sz w:val="24"/>
    </w:rPr>
  </w:style>
  <w:style w:type="paragraph" w:customStyle="1" w:styleId="afffffff">
    <w:name w:val="封面标准英文名称"/>
    <w:rsid w:val="00815419"/>
    <w:pPr>
      <w:widowControl w:val="0"/>
      <w:spacing w:line="360" w:lineRule="exact"/>
      <w:jc w:val="center"/>
    </w:pPr>
    <w:rPr>
      <w:rFonts w:ascii="Times New Roman" w:hAnsi="Times New Roman"/>
      <w:sz w:val="28"/>
    </w:rPr>
  </w:style>
  <w:style w:type="paragraph" w:customStyle="1" w:styleId="afffffff0">
    <w:name w:val="封面一致性程度标识"/>
    <w:rsid w:val="00D4734F"/>
    <w:pPr>
      <w:spacing w:before="440" w:line="440" w:lineRule="exact"/>
      <w:jc w:val="center"/>
    </w:pPr>
    <w:rPr>
      <w:rFonts w:ascii="Times New Roman" w:hAnsi="Times New Roman"/>
      <w:sz w:val="28"/>
    </w:rPr>
  </w:style>
  <w:style w:type="paragraph" w:customStyle="1" w:styleId="afffffff1">
    <w:name w:val="封面正文"/>
    <w:rsid w:val="00D4734F"/>
    <w:pPr>
      <w:jc w:val="both"/>
    </w:pPr>
    <w:rPr>
      <w:rFonts w:ascii="Times New Roman" w:hAnsi="Times New Roman"/>
    </w:rPr>
  </w:style>
  <w:style w:type="paragraph" w:customStyle="1" w:styleId="afffffff2">
    <w:name w:val="附录二级无标题条"/>
    <w:basedOn w:val="afff6"/>
    <w:next w:val="affff7"/>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3">
    <w:name w:val="附录三级无标题条"/>
    <w:basedOn w:val="afffffff2"/>
    <w:next w:val="affff7"/>
    <w:rsid w:val="00D4734F"/>
    <w:pPr>
      <w:outlineLvl w:val="4"/>
    </w:pPr>
  </w:style>
  <w:style w:type="paragraph" w:customStyle="1" w:styleId="afffffff4">
    <w:name w:val="附录四级无标题条"/>
    <w:basedOn w:val="afffffff3"/>
    <w:next w:val="affff7"/>
    <w:rsid w:val="00D4734F"/>
    <w:pPr>
      <w:outlineLvl w:val="5"/>
    </w:pPr>
  </w:style>
  <w:style w:type="paragraph" w:customStyle="1" w:styleId="afffffff5">
    <w:name w:val="附录图"/>
    <w:next w:val="affff7"/>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3">
    <w:name w:val="标准文件_一级项"/>
    <w:rsid w:val="00200333"/>
    <w:pPr>
      <w:numPr>
        <w:numId w:val="30"/>
      </w:numPr>
    </w:pPr>
    <w:rPr>
      <w:rFonts w:ascii="宋体" w:hAnsi="Times New Roman"/>
      <w:sz w:val="21"/>
    </w:rPr>
  </w:style>
  <w:style w:type="paragraph" w:customStyle="1" w:styleId="afffffff6">
    <w:name w:val="附录五级无标题条"/>
    <w:basedOn w:val="afffffff4"/>
    <w:next w:val="affff7"/>
    <w:rsid w:val="00D4734F"/>
    <w:pPr>
      <w:outlineLvl w:val="6"/>
    </w:pPr>
  </w:style>
  <w:style w:type="paragraph" w:customStyle="1" w:styleId="afffffff7">
    <w:name w:val="附录性质"/>
    <w:basedOn w:val="afff6"/>
    <w:rsid w:val="00D4734F"/>
    <w:pPr>
      <w:widowControl/>
      <w:adjustRightInd/>
      <w:jc w:val="center"/>
    </w:pPr>
    <w:rPr>
      <w:rFonts w:ascii="黑体" w:eastAsia="黑体"/>
    </w:rPr>
  </w:style>
  <w:style w:type="paragraph" w:customStyle="1" w:styleId="afffffff8">
    <w:name w:val="附录一级无标题条"/>
    <w:basedOn w:val="afffffa"/>
    <w:next w:val="affff7"/>
    <w:rsid w:val="00D4734F"/>
    <w:pPr>
      <w:autoSpaceDN w:val="0"/>
      <w:outlineLvl w:val="2"/>
    </w:pPr>
    <w:rPr>
      <w:rFonts w:ascii="宋体" w:eastAsia="宋体" w:hAnsi="宋体"/>
    </w:rPr>
  </w:style>
  <w:style w:type="character" w:customStyle="1" w:styleId="afffffff9">
    <w:name w:val="个人答复风格"/>
    <w:rsid w:val="00D4734F"/>
    <w:rPr>
      <w:rFonts w:ascii="Arial" w:eastAsia="宋体" w:hAnsi="Arial" w:cs="Arial"/>
      <w:color w:val="auto"/>
      <w:spacing w:val="0"/>
      <w:sz w:val="20"/>
    </w:rPr>
  </w:style>
  <w:style w:type="character" w:customStyle="1" w:styleId="afffffffa">
    <w:name w:val="个人撰写风格"/>
    <w:rsid w:val="00D4734F"/>
    <w:rPr>
      <w:rFonts w:ascii="Arial" w:eastAsia="宋体" w:hAnsi="Arial" w:cs="Arial"/>
      <w:color w:val="auto"/>
      <w:spacing w:val="0"/>
      <w:sz w:val="20"/>
    </w:rPr>
  </w:style>
  <w:style w:type="paragraph" w:customStyle="1" w:styleId="afffffffb">
    <w:name w:val="脚注后续"/>
    <w:rsid w:val="00D4734F"/>
    <w:pPr>
      <w:ind w:leftChars="350" w:left="350"/>
      <w:jc w:val="both"/>
    </w:pPr>
    <w:rPr>
      <w:rFonts w:ascii="宋体" w:hAnsi="Times New Roman"/>
      <w:sz w:val="18"/>
    </w:rPr>
  </w:style>
  <w:style w:type="paragraph" w:customStyle="1" w:styleId="afff5">
    <w:name w:val="列项——"/>
    <w:rsid w:val="00D4734F"/>
    <w:pPr>
      <w:widowControl w:val="0"/>
      <w:numPr>
        <w:numId w:val="14"/>
      </w:numPr>
      <w:jc w:val="both"/>
    </w:pPr>
    <w:rPr>
      <w:rFonts w:ascii="宋体" w:hAnsi="宋体"/>
      <w:sz w:val="21"/>
    </w:rPr>
  </w:style>
  <w:style w:type="paragraph" w:customStyle="1" w:styleId="afffffffc">
    <w:name w:val="列项·"/>
    <w:basedOn w:val="affff7"/>
    <w:rsid w:val="00D4734F"/>
    <w:pPr>
      <w:tabs>
        <w:tab w:val="left" w:pos="840"/>
      </w:tabs>
    </w:pPr>
  </w:style>
  <w:style w:type="paragraph" w:customStyle="1" w:styleId="afffffffd">
    <w:name w:val="目次、索引正文"/>
    <w:rsid w:val="00D4734F"/>
    <w:pPr>
      <w:spacing w:line="320" w:lineRule="exact"/>
      <w:jc w:val="both"/>
    </w:pPr>
    <w:rPr>
      <w:rFonts w:ascii="宋体" w:hAnsi="Times New Roman"/>
      <w:sz w:val="21"/>
    </w:rPr>
  </w:style>
  <w:style w:type="paragraph" w:customStyle="1" w:styleId="210">
    <w:name w:val="目录 21"/>
    <w:basedOn w:val="afff6"/>
    <w:next w:val="afff6"/>
    <w:autoRedefine/>
    <w:semiHidden/>
    <w:rsid w:val="00D4734F"/>
    <w:pPr>
      <w:adjustRightInd/>
      <w:spacing w:line="240" w:lineRule="auto"/>
      <w:jc w:val="left"/>
    </w:pPr>
    <w:rPr>
      <w:bCs/>
      <w:iCs/>
    </w:rPr>
  </w:style>
  <w:style w:type="paragraph" w:customStyle="1" w:styleId="31">
    <w:name w:val="目录 31"/>
    <w:basedOn w:val="afff6"/>
    <w:next w:val="afff6"/>
    <w:autoRedefine/>
    <w:semiHidden/>
    <w:rsid w:val="00D4734F"/>
    <w:pPr>
      <w:spacing w:line="240" w:lineRule="auto"/>
    </w:pPr>
    <w:rPr>
      <w:rFonts w:ascii="宋体" w:hAnsi="宋体"/>
      <w:iCs/>
    </w:rPr>
  </w:style>
  <w:style w:type="paragraph" w:customStyle="1" w:styleId="41">
    <w:name w:val="目录 41"/>
    <w:basedOn w:val="afff6"/>
    <w:next w:val="afff6"/>
    <w:autoRedefine/>
    <w:semiHidden/>
    <w:rsid w:val="00D4734F"/>
    <w:pPr>
      <w:adjustRightInd/>
      <w:spacing w:line="240" w:lineRule="auto"/>
      <w:jc w:val="left"/>
    </w:pPr>
  </w:style>
  <w:style w:type="paragraph" w:customStyle="1" w:styleId="51">
    <w:name w:val="目录 51"/>
    <w:basedOn w:val="afff6"/>
    <w:next w:val="afff6"/>
    <w:autoRedefine/>
    <w:semiHidden/>
    <w:rsid w:val="00D4734F"/>
    <w:pPr>
      <w:spacing w:line="240" w:lineRule="auto"/>
    </w:pPr>
    <w:rPr>
      <w:rFonts w:ascii="宋体" w:hAnsi="宋体"/>
    </w:rPr>
  </w:style>
  <w:style w:type="paragraph" w:customStyle="1" w:styleId="61">
    <w:name w:val="目录 61"/>
    <w:basedOn w:val="afff6"/>
    <w:next w:val="afff6"/>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e">
    <w:name w:val="其他标准称谓"/>
    <w:rsid w:val="00D4734F"/>
    <w:pPr>
      <w:spacing w:line="0" w:lineRule="atLeast"/>
      <w:jc w:val="distribute"/>
    </w:pPr>
    <w:rPr>
      <w:rFonts w:ascii="黑体" w:eastAsia="黑体" w:hAnsi="宋体"/>
      <w:sz w:val="52"/>
    </w:rPr>
  </w:style>
  <w:style w:type="paragraph" w:customStyle="1" w:styleId="affffffff">
    <w:name w:val="其他发布部门"/>
    <w:basedOn w:val="affffff9"/>
    <w:rsid w:val="00D4734F"/>
    <w:pPr>
      <w:framePr w:wrap="around"/>
      <w:spacing w:line="0" w:lineRule="atLeast"/>
    </w:pPr>
    <w:rPr>
      <w:rFonts w:ascii="黑体" w:eastAsia="黑体"/>
      <w:b w:val="0"/>
    </w:rPr>
  </w:style>
  <w:style w:type="paragraph" w:customStyle="1" w:styleId="affc">
    <w:name w:val="前言标题"/>
    <w:next w:val="afff6"/>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3">
    <w:name w:val="三级无标题条"/>
    <w:basedOn w:val="afff6"/>
    <w:rsid w:val="00D4734F"/>
    <w:pPr>
      <w:numPr>
        <w:ilvl w:val="4"/>
        <w:numId w:val="15"/>
      </w:numPr>
      <w:adjustRightInd/>
      <w:spacing w:line="240" w:lineRule="auto"/>
    </w:pPr>
    <w:rPr>
      <w:rFonts w:ascii="宋体" w:hAnsi="宋体"/>
      <w:szCs w:val="24"/>
    </w:rPr>
  </w:style>
  <w:style w:type="paragraph" w:customStyle="1" w:styleId="affffffff0">
    <w:name w:val="实施日期"/>
    <w:basedOn w:val="affffffa"/>
    <w:rsid w:val="00D4734F"/>
    <w:pPr>
      <w:framePr w:hSpace="0" w:wrap="around" w:xAlign="right"/>
      <w:jc w:val="right"/>
    </w:pPr>
  </w:style>
  <w:style w:type="paragraph" w:customStyle="1" w:styleId="a4">
    <w:name w:val="四级无标题条"/>
    <w:basedOn w:val="afff6"/>
    <w:rsid w:val="00D4734F"/>
    <w:pPr>
      <w:numPr>
        <w:ilvl w:val="5"/>
        <w:numId w:val="15"/>
      </w:numPr>
      <w:adjustRightInd/>
      <w:spacing w:line="240" w:lineRule="auto"/>
    </w:pPr>
    <w:rPr>
      <w:rFonts w:ascii="宋体" w:hAnsi="宋体"/>
      <w:szCs w:val="24"/>
    </w:rPr>
  </w:style>
  <w:style w:type="paragraph" w:styleId="affffffff1">
    <w:name w:val="table of figures"/>
    <w:basedOn w:val="afff6"/>
    <w:next w:val="afff6"/>
    <w:semiHidden/>
    <w:rsid w:val="00D4734F"/>
    <w:pPr>
      <w:adjustRightInd/>
      <w:spacing w:line="240" w:lineRule="auto"/>
      <w:jc w:val="left"/>
    </w:pPr>
    <w:rPr>
      <w:szCs w:val="24"/>
    </w:rPr>
  </w:style>
  <w:style w:type="paragraph" w:customStyle="1" w:styleId="affffffff2">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3">
    <w:name w:val="无标题条"/>
    <w:next w:val="affff7"/>
    <w:rsid w:val="00D4734F"/>
    <w:pPr>
      <w:jc w:val="both"/>
    </w:pPr>
    <w:rPr>
      <w:rFonts w:ascii="宋体" w:hAnsi="宋体"/>
      <w:sz w:val="21"/>
    </w:rPr>
  </w:style>
  <w:style w:type="paragraph" w:customStyle="1" w:styleId="a5">
    <w:name w:val="五级无标题条"/>
    <w:basedOn w:val="afff6"/>
    <w:rsid w:val="00D4734F"/>
    <w:pPr>
      <w:numPr>
        <w:ilvl w:val="6"/>
        <w:numId w:val="15"/>
      </w:numPr>
      <w:adjustRightInd/>
    </w:pPr>
    <w:rPr>
      <w:szCs w:val="24"/>
    </w:rPr>
  </w:style>
  <w:style w:type="character" w:styleId="affffffff4">
    <w:name w:val="page number"/>
    <w:rsid w:val="00D4734F"/>
    <w:rPr>
      <w:rFonts w:ascii="宋体" w:eastAsia="宋体" w:hAnsi="Times New Roman"/>
      <w:sz w:val="18"/>
    </w:rPr>
  </w:style>
  <w:style w:type="paragraph" w:customStyle="1" w:styleId="a1">
    <w:name w:val="一级无标题条"/>
    <w:basedOn w:val="afff6"/>
    <w:rsid w:val="00D4734F"/>
    <w:pPr>
      <w:numPr>
        <w:ilvl w:val="2"/>
        <w:numId w:val="15"/>
      </w:numPr>
      <w:adjustRightInd/>
      <w:spacing w:before="10" w:after="10" w:line="240" w:lineRule="auto"/>
    </w:pPr>
    <w:rPr>
      <w:rFonts w:ascii="宋体" w:hAnsi="宋体"/>
      <w:szCs w:val="24"/>
    </w:rPr>
  </w:style>
  <w:style w:type="paragraph" w:styleId="affffffff5">
    <w:name w:val="Normal Indent"/>
    <w:basedOn w:val="afff6"/>
    <w:rsid w:val="00D4734F"/>
    <w:pPr>
      <w:ind w:firstLine="420"/>
    </w:pPr>
  </w:style>
  <w:style w:type="paragraph" w:customStyle="1" w:styleId="affffffff6">
    <w:name w:val="注:后续"/>
    <w:rsid w:val="00D4734F"/>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rsid w:val="00D4734F"/>
    <w:pPr>
      <w:ind w:leftChars="0" w:left="1406" w:firstLineChars="0" w:hanging="499"/>
    </w:pPr>
  </w:style>
  <w:style w:type="paragraph" w:customStyle="1" w:styleId="affffffff8">
    <w:name w:val="标准文件_一级无标题"/>
    <w:basedOn w:val="affe"/>
    <w:qFormat/>
    <w:rsid w:val="00BA263B"/>
    <w:pPr>
      <w:spacing w:beforeLines="0" w:afterLines="0"/>
      <w:outlineLvl w:val="9"/>
    </w:pPr>
    <w:rPr>
      <w:rFonts w:ascii="宋体" w:eastAsia="宋体"/>
    </w:rPr>
  </w:style>
  <w:style w:type="paragraph" w:customStyle="1" w:styleId="affffffff9">
    <w:name w:val="标准文件_五级无标题"/>
    <w:basedOn w:val="afff2"/>
    <w:qFormat/>
    <w:rsid w:val="00BA263B"/>
    <w:pPr>
      <w:spacing w:beforeLines="0" w:afterLines="0"/>
      <w:outlineLvl w:val="9"/>
    </w:pPr>
    <w:rPr>
      <w:rFonts w:ascii="宋体" w:eastAsia="宋体"/>
    </w:rPr>
  </w:style>
  <w:style w:type="paragraph" w:customStyle="1" w:styleId="affffffffa">
    <w:name w:val="标准文件_三级无标题"/>
    <w:basedOn w:val="afff0"/>
    <w:qFormat/>
    <w:rsid w:val="00BA263B"/>
    <w:pPr>
      <w:spacing w:beforeLines="0" w:afterLines="0"/>
      <w:outlineLvl w:val="9"/>
    </w:pPr>
    <w:rPr>
      <w:rFonts w:ascii="宋体" w:eastAsia="宋体"/>
    </w:rPr>
  </w:style>
  <w:style w:type="paragraph" w:customStyle="1" w:styleId="affffffffb">
    <w:name w:val="标准文件_二级无标题"/>
    <w:basedOn w:val="afff"/>
    <w:qFormat/>
    <w:rsid w:val="00BA263B"/>
    <w:pPr>
      <w:spacing w:beforeLines="0" w:afterLines="0"/>
      <w:outlineLvl w:val="9"/>
    </w:pPr>
    <w:rPr>
      <w:rFonts w:ascii="宋体" w:eastAsia="宋体"/>
    </w:rPr>
  </w:style>
  <w:style w:type="paragraph" w:customStyle="1" w:styleId="affffffffc">
    <w:name w:val="标准_四级无标题"/>
    <w:basedOn w:val="afff1"/>
    <w:next w:val="affff7"/>
    <w:qFormat/>
    <w:rsid w:val="00D27582"/>
    <w:rPr>
      <w:rFonts w:eastAsia="宋体"/>
    </w:rPr>
  </w:style>
  <w:style w:type="paragraph" w:customStyle="1" w:styleId="affffffffd">
    <w:name w:val="标准文件_四级无标题"/>
    <w:basedOn w:val="afff1"/>
    <w:qFormat/>
    <w:rsid w:val="00BA263B"/>
    <w:pPr>
      <w:spacing w:beforeLines="0" w:afterLines="0"/>
      <w:outlineLvl w:val="9"/>
    </w:pPr>
    <w:rPr>
      <w:rFonts w:ascii="宋体" w:eastAsia="宋体" w:hAnsi="黑体"/>
      <w:szCs w:val="52"/>
    </w:rPr>
  </w:style>
  <w:style w:type="paragraph" w:customStyle="1" w:styleId="aff2">
    <w:name w:val="标准文件_大写罗马数字编号列项"/>
    <w:basedOn w:val="affff7"/>
    <w:rsid w:val="00B831CE"/>
    <w:pPr>
      <w:numPr>
        <w:numId w:val="16"/>
      </w:numPr>
      <w:ind w:firstLineChars="0" w:firstLine="0"/>
    </w:pPr>
    <w:rPr>
      <w:rFonts w:ascii="Times New Roman" w:cs="Arial"/>
      <w:szCs w:val="28"/>
    </w:rPr>
  </w:style>
  <w:style w:type="paragraph" w:customStyle="1" w:styleId="af">
    <w:name w:val="标准文件_小写罗马数字编号列项"/>
    <w:basedOn w:val="affff7"/>
    <w:rsid w:val="00E34A98"/>
    <w:pPr>
      <w:numPr>
        <w:numId w:val="17"/>
      </w:numPr>
      <w:ind w:firstLineChars="0" w:firstLine="0"/>
    </w:pPr>
    <w:rPr>
      <w:rFonts w:cs="Arial"/>
      <w:szCs w:val="28"/>
    </w:rPr>
  </w:style>
  <w:style w:type="paragraph" w:customStyle="1" w:styleId="affffffffe">
    <w:name w:val="标准文件_附录标题"/>
    <w:basedOn w:val="aff4"/>
    <w:qFormat/>
    <w:rsid w:val="00C9435D"/>
    <w:pPr>
      <w:numPr>
        <w:numId w:val="0"/>
      </w:numPr>
      <w:spacing w:after="280"/>
      <w:outlineLvl w:val="9"/>
    </w:pPr>
  </w:style>
  <w:style w:type="paragraph" w:customStyle="1" w:styleId="afffffffff">
    <w:name w:val="标准文件_二级项"/>
    <w:rsid w:val="00200333"/>
    <w:rPr>
      <w:rFonts w:ascii="宋体" w:hAnsi="Times New Roman"/>
      <w:sz w:val="21"/>
    </w:rPr>
  </w:style>
  <w:style w:type="paragraph" w:customStyle="1" w:styleId="af4">
    <w:name w:val="标准文件_三级项"/>
    <w:basedOn w:val="afff6"/>
    <w:rsid w:val="00E82554"/>
    <w:pPr>
      <w:numPr>
        <w:ilvl w:val="2"/>
        <w:numId w:val="30"/>
      </w:numPr>
      <w:spacing w:line="-300" w:lineRule="auto"/>
    </w:pPr>
    <w:rPr>
      <w:rFonts w:ascii="Times New Roman" w:hAnsi="Times New Roman"/>
    </w:rPr>
  </w:style>
  <w:style w:type="paragraph" w:customStyle="1" w:styleId="affb">
    <w:name w:val="图表脚注说明"/>
    <w:basedOn w:val="afff6"/>
    <w:next w:val="affff7"/>
    <w:rsid w:val="00D035EC"/>
    <w:pPr>
      <w:numPr>
        <w:numId w:val="21"/>
      </w:numPr>
      <w:adjustRightInd/>
      <w:spacing w:line="240" w:lineRule="auto"/>
      <w:ind w:left="783"/>
    </w:pPr>
    <w:rPr>
      <w:rFonts w:ascii="宋体" w:hAnsi="Times New Roman"/>
      <w:sz w:val="18"/>
      <w:szCs w:val="18"/>
    </w:rPr>
  </w:style>
  <w:style w:type="paragraph" w:customStyle="1" w:styleId="af6">
    <w:name w:val="标准文件_字母编号列项（一级）"/>
    <w:rsid w:val="00200333"/>
    <w:pPr>
      <w:numPr>
        <w:numId w:val="23"/>
      </w:numPr>
      <w:jc w:val="both"/>
    </w:pPr>
    <w:rPr>
      <w:rFonts w:ascii="宋体" w:hAnsi="Times New Roman"/>
      <w:sz w:val="21"/>
    </w:rPr>
  </w:style>
  <w:style w:type="paragraph" w:customStyle="1" w:styleId="afffffffff0">
    <w:name w:val="标准文件_索引字母"/>
    <w:next w:val="affff7"/>
    <w:qFormat/>
    <w:rsid w:val="00977D02"/>
    <w:pPr>
      <w:jc w:val="center"/>
    </w:pPr>
    <w:rPr>
      <w:rFonts w:ascii="宋体" w:eastAsia="Times New Roman" w:hAnsi="宋体"/>
      <w:b/>
      <w:kern w:val="2"/>
      <w:sz w:val="21"/>
    </w:rPr>
  </w:style>
  <w:style w:type="paragraph" w:customStyle="1" w:styleId="afffffffff1">
    <w:name w:val="标准文件_附录前"/>
    <w:next w:val="affff7"/>
    <w:qFormat/>
    <w:rsid w:val="00B56FBE"/>
    <w:pPr>
      <w:spacing w:line="20" w:lineRule="atLeast"/>
      <w:ind w:firstLine="200"/>
    </w:pPr>
    <w:rPr>
      <w:rFonts w:ascii="宋体" w:hAnsi="宋体"/>
      <w:kern w:val="2"/>
      <w:sz w:val="10"/>
    </w:rPr>
  </w:style>
  <w:style w:type="paragraph" w:customStyle="1" w:styleId="afffffffff2">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3">
    <w:name w:val="标准文件_表格"/>
    <w:basedOn w:val="affff7"/>
    <w:qFormat/>
    <w:rsid w:val="006D16C4"/>
    <w:pPr>
      <w:ind w:firstLineChars="0" w:firstLine="0"/>
      <w:jc w:val="center"/>
    </w:pPr>
    <w:rPr>
      <w:sz w:val="18"/>
    </w:rPr>
  </w:style>
  <w:style w:type="paragraph" w:customStyle="1" w:styleId="afff3">
    <w:name w:val="标准文件_注："/>
    <w:next w:val="affff7"/>
    <w:rsid w:val="006819B8"/>
    <w:pPr>
      <w:widowControl w:val="0"/>
      <w:numPr>
        <w:numId w:val="24"/>
      </w:numPr>
      <w:autoSpaceDE w:val="0"/>
      <w:autoSpaceDN w:val="0"/>
      <w:jc w:val="both"/>
    </w:pPr>
    <w:rPr>
      <w:rFonts w:ascii="宋体" w:hAnsi="Times New Roman"/>
      <w:sz w:val="18"/>
      <w:szCs w:val="18"/>
    </w:rPr>
  </w:style>
  <w:style w:type="paragraph" w:customStyle="1" w:styleId="a6">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d">
    <w:name w:val="标准文件_示例："/>
    <w:next w:val="afffffffff4"/>
    <w:rsid w:val="00FA73B1"/>
    <w:pPr>
      <w:widowControl w:val="0"/>
      <w:numPr>
        <w:numId w:val="26"/>
      </w:numPr>
      <w:jc w:val="both"/>
    </w:pPr>
    <w:rPr>
      <w:rFonts w:ascii="宋体" w:hAnsi="Times New Roman"/>
      <w:sz w:val="18"/>
      <w:szCs w:val="18"/>
    </w:rPr>
  </w:style>
  <w:style w:type="paragraph" w:customStyle="1" w:styleId="afb">
    <w:name w:val="标准文件_示例×："/>
    <w:basedOn w:val="afff6"/>
    <w:next w:val="afffffffff4"/>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7"/>
    <w:rsid w:val="00BA263B"/>
    <w:rPr>
      <w:rFonts w:ascii="宋体" w:hAnsi="Times New Roman"/>
      <w:noProof/>
      <w:sz w:val="21"/>
    </w:rPr>
  </w:style>
  <w:style w:type="paragraph" w:customStyle="1" w:styleId="afffffffff5">
    <w:name w:val="标准文件_表格续"/>
    <w:basedOn w:val="affff7"/>
    <w:next w:val="affff7"/>
    <w:qFormat/>
    <w:rsid w:val="003F6272"/>
    <w:pPr>
      <w:jc w:val="center"/>
    </w:pPr>
    <w:rPr>
      <w:rFonts w:ascii="黑体" w:eastAsia="黑体" w:hAnsi="黑体"/>
    </w:rPr>
  </w:style>
  <w:style w:type="paragraph" w:styleId="10">
    <w:name w:val="toc 1"/>
    <w:basedOn w:val="afff6"/>
    <w:next w:val="afff6"/>
    <w:autoRedefine/>
    <w:uiPriority w:val="39"/>
    <w:unhideWhenUsed/>
    <w:rsid w:val="00EB1E69"/>
    <w:rPr>
      <w:rFonts w:ascii="宋体"/>
    </w:rPr>
  </w:style>
  <w:style w:type="table" w:styleId="afffffffff6">
    <w:name w:val="Table Grid"/>
    <w:basedOn w:val="afff8"/>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7">
    <w:name w:val="Placeholder Text"/>
    <w:basedOn w:val="afff7"/>
    <w:uiPriority w:val="99"/>
    <w:semiHidden/>
    <w:rsid w:val="00445574"/>
    <w:rPr>
      <w:color w:val="808080"/>
    </w:rPr>
  </w:style>
  <w:style w:type="paragraph" w:customStyle="1" w:styleId="2">
    <w:name w:val="标准文件_二级项2"/>
    <w:basedOn w:val="affff7"/>
    <w:qFormat/>
    <w:rsid w:val="00200333"/>
    <w:pPr>
      <w:numPr>
        <w:ilvl w:val="1"/>
        <w:numId w:val="30"/>
      </w:numPr>
      <w:ind w:left="1271" w:firstLineChars="0" w:hanging="420"/>
    </w:pPr>
  </w:style>
  <w:style w:type="paragraph" w:customStyle="1" w:styleId="21">
    <w:name w:val="标准文件_三级项2"/>
    <w:basedOn w:val="affff7"/>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7"/>
    <w:qFormat/>
    <w:rsid w:val="00AE070A"/>
    <w:pPr>
      <w:numPr>
        <w:numId w:val="31"/>
      </w:numPr>
      <w:spacing w:line="300" w:lineRule="exact"/>
      <w:ind w:left="1271" w:firstLineChars="0" w:hanging="420"/>
    </w:pPr>
    <w:rPr>
      <w:rFonts w:ascii="Times New Roman"/>
    </w:rPr>
  </w:style>
  <w:style w:type="paragraph" w:customStyle="1" w:styleId="afffffffff8">
    <w:name w:val="标准文件_提示"/>
    <w:basedOn w:val="affff7"/>
    <w:next w:val="affff7"/>
    <w:qFormat/>
    <w:rsid w:val="00365F86"/>
    <w:pPr>
      <w:ind w:firstLine="420"/>
    </w:pPr>
    <w:rPr>
      <w:rFonts w:ascii="黑体" w:eastAsia="黑体"/>
    </w:rPr>
  </w:style>
  <w:style w:type="character" w:customStyle="1" w:styleId="afffffffff9">
    <w:name w:val="标准文件_来源"/>
    <w:basedOn w:val="afff7"/>
    <w:uiPriority w:val="1"/>
    <w:qFormat/>
    <w:rsid w:val="00991875"/>
    <w:rPr>
      <w:rFonts w:eastAsia="宋体"/>
      <w:sz w:val="21"/>
    </w:rPr>
  </w:style>
  <w:style w:type="paragraph" w:customStyle="1" w:styleId="afffffffffa">
    <w:name w:val="标准文件_图表说明"/>
    <w:qFormat/>
    <w:rsid w:val="00A8446B"/>
    <w:pPr>
      <w:spacing w:line="276" w:lineRule="auto"/>
      <w:ind w:firstLine="420"/>
    </w:pPr>
    <w:rPr>
      <w:rFonts w:ascii="宋体" w:hAnsi="宋体"/>
      <w:kern w:val="2"/>
      <w:sz w:val="18"/>
    </w:rPr>
  </w:style>
  <w:style w:type="paragraph" w:customStyle="1" w:styleId="afffffffffb">
    <w:name w:val="其他发布日期"/>
    <w:basedOn w:val="affffffa"/>
    <w:rsid w:val="00CD50A1"/>
    <w:pPr>
      <w:framePr w:w="3997" w:h="471" w:hRule="exact" w:hSpace="0" w:vSpace="181" w:wrap="around" w:vAnchor="page" w:hAnchor="page" w:x="1419" w:y="14097"/>
    </w:pPr>
  </w:style>
  <w:style w:type="paragraph" w:customStyle="1" w:styleId="afffffffffc">
    <w:name w:val="其他实施日期"/>
    <w:basedOn w:val="affffffff0"/>
    <w:rsid w:val="00CD50A1"/>
    <w:pPr>
      <w:framePr w:w="3997" w:h="471" w:hRule="exact" w:vSpace="181" w:wrap="around" w:vAnchor="page" w:hAnchor="page" w:x="7089" w:y="14097"/>
    </w:pPr>
  </w:style>
  <w:style w:type="paragraph" w:customStyle="1" w:styleId="afffffffffd">
    <w:name w:val="标准文件_文件编号"/>
    <w:basedOn w:val="affff7"/>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rsid w:val="00A952D7"/>
    <w:pPr>
      <w:framePr w:wrap="auto"/>
      <w:spacing w:before="57"/>
    </w:pPr>
    <w:rPr>
      <w:sz w:val="21"/>
    </w:rPr>
  </w:style>
  <w:style w:type="paragraph" w:customStyle="1" w:styleId="affffffffff">
    <w:name w:val="标准文件_文件名称"/>
    <w:basedOn w:val="affff7"/>
    <w:next w:val="affff7"/>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6"/>
    <w:next w:val="afff6"/>
    <w:autoRedefine/>
    <w:uiPriority w:val="39"/>
    <w:unhideWhenUsed/>
    <w:rsid w:val="00EB1E69"/>
    <w:pPr>
      <w:spacing w:line="300" w:lineRule="exact"/>
      <w:ind w:left="420"/>
    </w:pPr>
    <w:rPr>
      <w:rFonts w:ascii="宋体"/>
    </w:rPr>
  </w:style>
  <w:style w:type="paragraph" w:styleId="40">
    <w:name w:val="toc 4"/>
    <w:basedOn w:val="afff6"/>
    <w:next w:val="afff6"/>
    <w:autoRedefine/>
    <w:uiPriority w:val="39"/>
    <w:unhideWhenUsed/>
    <w:rsid w:val="00EB1E69"/>
    <w:pPr>
      <w:tabs>
        <w:tab w:val="right" w:leader="dot" w:pos="9344"/>
      </w:tabs>
      <w:spacing w:line="300" w:lineRule="exact"/>
      <w:ind w:left="629"/>
    </w:pPr>
    <w:rPr>
      <w:rFonts w:ascii="宋体"/>
    </w:rPr>
  </w:style>
  <w:style w:type="paragraph" w:styleId="50">
    <w:name w:val="toc 5"/>
    <w:basedOn w:val="afff6"/>
    <w:next w:val="afff6"/>
    <w:autoRedefine/>
    <w:uiPriority w:val="39"/>
    <w:unhideWhenUsed/>
    <w:rsid w:val="00EB1E69"/>
    <w:pPr>
      <w:ind w:left="839"/>
    </w:pPr>
    <w:rPr>
      <w:rFonts w:ascii="宋体"/>
    </w:rPr>
  </w:style>
  <w:style w:type="paragraph" w:styleId="60">
    <w:name w:val="toc 6"/>
    <w:basedOn w:val="afff6"/>
    <w:next w:val="afff6"/>
    <w:autoRedefine/>
    <w:uiPriority w:val="39"/>
    <w:unhideWhenUsed/>
    <w:rsid w:val="00EB1E69"/>
    <w:pPr>
      <w:spacing w:line="300" w:lineRule="exact"/>
      <w:ind w:left="1049"/>
    </w:pPr>
    <w:rPr>
      <w:rFonts w:ascii="宋体"/>
    </w:rPr>
  </w:style>
  <w:style w:type="paragraph" w:styleId="70">
    <w:name w:val="toc 7"/>
    <w:basedOn w:val="afff6"/>
    <w:next w:val="afff6"/>
    <w:autoRedefine/>
    <w:uiPriority w:val="39"/>
    <w:unhideWhenUsed/>
    <w:rsid w:val="00EB1E69"/>
    <w:pPr>
      <w:tabs>
        <w:tab w:val="right" w:leader="dot" w:pos="9344"/>
      </w:tabs>
      <w:spacing w:line="300" w:lineRule="exact"/>
      <w:ind w:left="1259"/>
    </w:pPr>
    <w:rPr>
      <w:rFonts w:ascii="宋体"/>
    </w:rPr>
  </w:style>
  <w:style w:type="paragraph" w:customStyle="1" w:styleId="af9">
    <w:name w:val="标准文件_附录图标号"/>
    <w:basedOn w:val="affff7"/>
    <w:next w:val="affff7"/>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7"/>
    <w:next w:val="affff7"/>
    <w:qFormat/>
    <w:rsid w:val="009B6029"/>
    <w:pPr>
      <w:numPr>
        <w:numId w:val="32"/>
      </w:numPr>
      <w:spacing w:line="14" w:lineRule="exact"/>
      <w:ind w:firstLineChars="0" w:firstLine="0"/>
      <w:jc w:val="center"/>
    </w:pPr>
    <w:rPr>
      <w:rFonts w:eastAsia="黑体"/>
      <w:vanish/>
      <w:sz w:val="2"/>
    </w:rPr>
  </w:style>
  <w:style w:type="paragraph" w:styleId="23">
    <w:name w:val="toc 2"/>
    <w:basedOn w:val="afff6"/>
    <w:next w:val="afff6"/>
    <w:autoRedefine/>
    <w:uiPriority w:val="39"/>
    <w:unhideWhenUsed/>
    <w:rsid w:val="00EB1E69"/>
    <w:pPr>
      <w:tabs>
        <w:tab w:val="right" w:leader="dot" w:pos="9344"/>
      </w:tabs>
      <w:spacing w:line="300" w:lineRule="exact"/>
      <w:ind w:left="210"/>
    </w:pPr>
    <w:rPr>
      <w:rFonts w:ascii="宋体"/>
    </w:rPr>
  </w:style>
  <w:style w:type="paragraph" w:customStyle="1" w:styleId="a8">
    <w:name w:val="标准文件_引言一级条标题"/>
    <w:basedOn w:val="affff7"/>
    <w:next w:val="affff7"/>
    <w:qFormat/>
    <w:rsid w:val="00E030F9"/>
    <w:pPr>
      <w:numPr>
        <w:ilvl w:val="1"/>
        <w:numId w:val="36"/>
      </w:numPr>
      <w:spacing w:beforeLines="50" w:afterLines="50"/>
      <w:ind w:firstLineChars="0"/>
    </w:pPr>
    <w:rPr>
      <w:rFonts w:ascii="黑体" w:eastAsia="黑体"/>
    </w:rPr>
  </w:style>
  <w:style w:type="paragraph" w:customStyle="1" w:styleId="a9">
    <w:name w:val="标准文件_引言二级条标题"/>
    <w:basedOn w:val="affff7"/>
    <w:next w:val="affff7"/>
    <w:qFormat/>
    <w:rsid w:val="00E030F9"/>
    <w:pPr>
      <w:numPr>
        <w:ilvl w:val="2"/>
        <w:numId w:val="36"/>
      </w:numPr>
      <w:spacing w:beforeLines="50" w:afterLines="50"/>
      <w:ind w:firstLineChars="0"/>
    </w:pPr>
    <w:rPr>
      <w:rFonts w:ascii="黑体" w:eastAsia="黑体"/>
    </w:rPr>
  </w:style>
  <w:style w:type="paragraph" w:customStyle="1" w:styleId="aa">
    <w:name w:val="标准文件_引言三级条标题"/>
    <w:basedOn w:val="affff7"/>
    <w:next w:val="affff7"/>
    <w:qFormat/>
    <w:rsid w:val="00E030F9"/>
    <w:pPr>
      <w:numPr>
        <w:ilvl w:val="3"/>
        <w:numId w:val="36"/>
      </w:numPr>
      <w:spacing w:beforeLines="50" w:afterLines="50"/>
      <w:ind w:firstLineChars="0"/>
    </w:pPr>
    <w:rPr>
      <w:rFonts w:ascii="黑体" w:eastAsia="黑体"/>
    </w:rPr>
  </w:style>
  <w:style w:type="paragraph" w:customStyle="1" w:styleId="ab">
    <w:name w:val="标准文件_引言四级条标题"/>
    <w:basedOn w:val="affff7"/>
    <w:next w:val="affff7"/>
    <w:qFormat/>
    <w:rsid w:val="005E3C18"/>
    <w:pPr>
      <w:numPr>
        <w:ilvl w:val="4"/>
        <w:numId w:val="36"/>
      </w:numPr>
      <w:spacing w:beforeLines="50" w:afterLines="50"/>
      <w:ind w:firstLineChars="0"/>
    </w:pPr>
    <w:rPr>
      <w:rFonts w:ascii="黑体" w:eastAsia="黑体"/>
    </w:rPr>
  </w:style>
  <w:style w:type="paragraph" w:customStyle="1" w:styleId="ac">
    <w:name w:val="标准文件_引言五级条标题"/>
    <w:basedOn w:val="affff7"/>
    <w:next w:val="affff7"/>
    <w:qFormat/>
    <w:rsid w:val="005E3C18"/>
    <w:pPr>
      <w:numPr>
        <w:ilvl w:val="5"/>
        <w:numId w:val="36"/>
      </w:numPr>
      <w:spacing w:beforeLines="50" w:afterLines="50"/>
      <w:ind w:firstLineChars="0"/>
    </w:pPr>
    <w:rPr>
      <w:rFonts w:ascii="黑体" w:eastAsia="黑体"/>
    </w:rPr>
  </w:style>
  <w:style w:type="paragraph" w:customStyle="1" w:styleId="affffffffff0">
    <w:name w:val="标准文件_注后"/>
    <w:basedOn w:val="affff7"/>
    <w:qFormat/>
    <w:rsid w:val="00614CC1"/>
    <w:pPr>
      <w:ind w:left="811" w:firstLineChars="0" w:firstLine="0"/>
    </w:pPr>
    <w:rPr>
      <w:sz w:val="18"/>
    </w:rPr>
  </w:style>
  <w:style w:type="paragraph" w:customStyle="1" w:styleId="X">
    <w:name w:val="标准文件_注X后"/>
    <w:basedOn w:val="affff7"/>
    <w:qFormat/>
    <w:rsid w:val="00614CC1"/>
    <w:pPr>
      <w:ind w:left="811" w:firstLineChars="0" w:firstLine="0"/>
    </w:pPr>
    <w:rPr>
      <w:sz w:val="18"/>
    </w:rPr>
  </w:style>
  <w:style w:type="paragraph" w:customStyle="1" w:styleId="affffffffff1">
    <w:name w:val="标准文件_示例后"/>
    <w:basedOn w:val="affff7"/>
    <w:qFormat/>
    <w:rsid w:val="00AC5DF4"/>
    <w:pPr>
      <w:ind w:left="964" w:firstLineChars="0" w:firstLine="0"/>
    </w:pPr>
    <w:rPr>
      <w:sz w:val="18"/>
    </w:rPr>
  </w:style>
  <w:style w:type="paragraph" w:customStyle="1" w:styleId="X0">
    <w:name w:val="标准文件_示例X后"/>
    <w:basedOn w:val="affff7"/>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2">
    <w:name w:val="标准文件_索引项"/>
    <w:basedOn w:val="affff7"/>
    <w:next w:val="affff7"/>
    <w:qFormat/>
    <w:rsid w:val="00E210B5"/>
    <w:pPr>
      <w:tabs>
        <w:tab w:val="right" w:leader="dot" w:pos="9356"/>
      </w:tabs>
      <w:ind w:left="210" w:firstLineChars="0" w:hanging="210"/>
      <w:jc w:val="left"/>
    </w:pPr>
  </w:style>
  <w:style w:type="paragraph" w:customStyle="1" w:styleId="affffffffff3">
    <w:name w:val="标准文件_附录一级无标题"/>
    <w:basedOn w:val="aff5"/>
    <w:qFormat/>
    <w:rsid w:val="009D6BCA"/>
    <w:pPr>
      <w:spacing w:beforeLines="0" w:afterLines="0" w:line="276" w:lineRule="auto"/>
      <w:outlineLvl w:val="9"/>
    </w:pPr>
    <w:rPr>
      <w:rFonts w:ascii="宋体" w:eastAsia="宋体"/>
    </w:rPr>
  </w:style>
  <w:style w:type="paragraph" w:customStyle="1" w:styleId="affffffffff4">
    <w:name w:val="标准文件_附录二级无标题"/>
    <w:basedOn w:val="aff6"/>
    <w:rsid w:val="009D6BCA"/>
    <w:pPr>
      <w:spacing w:beforeLines="0" w:afterLines="0" w:line="276" w:lineRule="auto"/>
      <w:outlineLvl w:val="9"/>
    </w:pPr>
    <w:rPr>
      <w:rFonts w:ascii="宋体" w:eastAsia="宋体"/>
    </w:rPr>
  </w:style>
  <w:style w:type="paragraph" w:customStyle="1" w:styleId="affffffffff5">
    <w:name w:val="标准文件_附录三级无标题"/>
    <w:basedOn w:val="aff7"/>
    <w:qFormat/>
    <w:rsid w:val="00A41CB5"/>
    <w:pPr>
      <w:spacing w:beforeLines="0" w:afterLines="0" w:line="276" w:lineRule="auto"/>
      <w:outlineLvl w:val="9"/>
    </w:pPr>
    <w:rPr>
      <w:rFonts w:ascii="宋体" w:eastAsia="宋体"/>
    </w:rPr>
  </w:style>
  <w:style w:type="paragraph" w:customStyle="1" w:styleId="affffffffff6">
    <w:name w:val="标准文件_附录四级无标题"/>
    <w:basedOn w:val="aff8"/>
    <w:qFormat/>
    <w:rsid w:val="00A41CB5"/>
    <w:pPr>
      <w:spacing w:beforeLines="0" w:afterLines="0" w:line="276" w:lineRule="auto"/>
      <w:outlineLvl w:val="9"/>
    </w:pPr>
    <w:rPr>
      <w:rFonts w:ascii="宋体" w:eastAsia="宋体"/>
    </w:rPr>
  </w:style>
  <w:style w:type="paragraph" w:customStyle="1" w:styleId="affffffffff7">
    <w:name w:val="标准文件_附录五级无标题"/>
    <w:basedOn w:val="aff9"/>
    <w:qFormat/>
    <w:rsid w:val="00A41CB5"/>
    <w:pPr>
      <w:spacing w:beforeLines="0" w:afterLines="0" w:line="276" w:lineRule="auto"/>
      <w:outlineLvl w:val="9"/>
    </w:pPr>
    <w:rPr>
      <w:rFonts w:ascii="宋体" w:eastAsia="宋体"/>
    </w:rPr>
  </w:style>
  <w:style w:type="paragraph" w:customStyle="1" w:styleId="afffffffff4">
    <w:name w:val="标准文件_示例内容"/>
    <w:basedOn w:val="affff7"/>
    <w:qFormat/>
    <w:rsid w:val="009674AD"/>
    <w:pPr>
      <w:ind w:firstLine="420"/>
    </w:pPr>
    <w:rPr>
      <w:sz w:val="18"/>
    </w:rPr>
  </w:style>
  <w:style w:type="paragraph" w:customStyle="1" w:styleId="affffffffff8">
    <w:name w:val="标准文件_引言一级无标题"/>
    <w:basedOn w:val="a8"/>
    <w:next w:val="affff7"/>
    <w:qFormat/>
    <w:rsid w:val="00843C13"/>
    <w:pPr>
      <w:spacing w:beforeLines="0" w:afterLines="0" w:line="276" w:lineRule="auto"/>
    </w:pPr>
    <w:rPr>
      <w:rFonts w:ascii="宋体" w:eastAsia="宋体"/>
    </w:rPr>
  </w:style>
  <w:style w:type="paragraph" w:customStyle="1" w:styleId="affffffffff9">
    <w:name w:val="标准文件_引言二级无标题"/>
    <w:basedOn w:val="a9"/>
    <w:next w:val="affff7"/>
    <w:qFormat/>
    <w:rsid w:val="00843C13"/>
    <w:pPr>
      <w:spacing w:beforeLines="0" w:afterLines="0" w:line="276" w:lineRule="auto"/>
    </w:pPr>
    <w:rPr>
      <w:rFonts w:ascii="宋体" w:eastAsia="宋体"/>
    </w:rPr>
  </w:style>
  <w:style w:type="paragraph" w:customStyle="1" w:styleId="affffffffffa">
    <w:name w:val="标准文件_引言三级无标题"/>
    <w:basedOn w:val="aa"/>
    <w:next w:val="affff7"/>
    <w:qFormat/>
    <w:rsid w:val="00534BDF"/>
    <w:pPr>
      <w:spacing w:beforeLines="0" w:afterLines="0" w:line="276" w:lineRule="auto"/>
    </w:pPr>
    <w:rPr>
      <w:rFonts w:ascii="宋体" w:eastAsia="宋体"/>
    </w:rPr>
  </w:style>
  <w:style w:type="paragraph" w:customStyle="1" w:styleId="affffffffffb">
    <w:name w:val="标准文件_引言四级无标题"/>
    <w:basedOn w:val="ab"/>
    <w:next w:val="affff7"/>
    <w:qFormat/>
    <w:rsid w:val="00534BDF"/>
    <w:pPr>
      <w:spacing w:beforeLines="0" w:afterLines="0" w:line="276" w:lineRule="auto"/>
    </w:pPr>
    <w:rPr>
      <w:rFonts w:ascii="宋体" w:eastAsia="宋体"/>
    </w:rPr>
  </w:style>
  <w:style w:type="paragraph" w:customStyle="1" w:styleId="affffffffffc">
    <w:name w:val="标准文件_引言五级无标题"/>
    <w:basedOn w:val="ac"/>
    <w:next w:val="affff7"/>
    <w:qFormat/>
    <w:rsid w:val="00534BDF"/>
    <w:pPr>
      <w:spacing w:beforeLines="0" w:afterLines="0" w:line="276" w:lineRule="auto"/>
    </w:pPr>
    <w:rPr>
      <w:rFonts w:ascii="宋体" w:eastAsia="宋体"/>
    </w:rPr>
  </w:style>
  <w:style w:type="paragraph" w:customStyle="1" w:styleId="affffffffffd">
    <w:name w:val="标准文件_索引标题"/>
    <w:basedOn w:val="affffe"/>
    <w:next w:val="affff7"/>
    <w:qFormat/>
    <w:rsid w:val="002643C3"/>
    <w:rPr>
      <w:rFonts w:hAnsi="黑体"/>
    </w:rPr>
  </w:style>
  <w:style w:type="paragraph" w:customStyle="1" w:styleId="affffffffffe">
    <w:name w:val="标准文件_脚注内容"/>
    <w:basedOn w:val="affff7"/>
    <w:qFormat/>
    <w:rsid w:val="00DC3067"/>
    <w:pPr>
      <w:ind w:leftChars="200" w:left="400" w:hangingChars="200" w:hanging="200"/>
    </w:pPr>
    <w:rPr>
      <w:sz w:val="15"/>
    </w:rPr>
  </w:style>
  <w:style w:type="paragraph" w:customStyle="1" w:styleId="afffffffffff">
    <w:name w:val="标准文件_术语条一"/>
    <w:basedOn w:val="affffffff8"/>
    <w:next w:val="affff7"/>
    <w:qFormat/>
    <w:rsid w:val="00AF0C18"/>
  </w:style>
  <w:style w:type="paragraph" w:customStyle="1" w:styleId="afffffffffff0">
    <w:name w:val="标准文件_术语条二"/>
    <w:basedOn w:val="affffffffb"/>
    <w:next w:val="affff7"/>
    <w:qFormat/>
    <w:rsid w:val="00AF0C18"/>
  </w:style>
  <w:style w:type="paragraph" w:customStyle="1" w:styleId="afffffffffff1">
    <w:name w:val="标准文件_术语条三"/>
    <w:basedOn w:val="affffffffa"/>
    <w:next w:val="affff7"/>
    <w:qFormat/>
    <w:rsid w:val="00AF0C18"/>
  </w:style>
  <w:style w:type="paragraph" w:customStyle="1" w:styleId="afffffffffff2">
    <w:name w:val="标准文件_术语条四"/>
    <w:basedOn w:val="affffffffd"/>
    <w:next w:val="affff7"/>
    <w:qFormat/>
    <w:rsid w:val="00AF0C18"/>
  </w:style>
  <w:style w:type="paragraph" w:customStyle="1" w:styleId="afffffffffff3">
    <w:name w:val="标准文件_术语条五"/>
    <w:basedOn w:val="affffffff9"/>
    <w:next w:val="affff7"/>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4">
    <w:name w:val="发布"/>
    <w:basedOn w:val="afff7"/>
    <w:rsid w:val="007B7453"/>
    <w:rPr>
      <w:rFonts w:ascii="黑体" w:eastAsia="黑体"/>
      <w:spacing w:val="85"/>
      <w:w w:val="100"/>
      <w:position w:val="3"/>
      <w:sz w:val="28"/>
      <w:szCs w:val="28"/>
    </w:rPr>
  </w:style>
  <w:style w:type="paragraph" w:styleId="afffffffffff5">
    <w:name w:val="Document Map"/>
    <w:basedOn w:val="afff6"/>
    <w:link w:val="Char7"/>
    <w:uiPriority w:val="99"/>
    <w:semiHidden/>
    <w:unhideWhenUsed/>
    <w:rsid w:val="007477B9"/>
    <w:rPr>
      <w:rFonts w:ascii="宋体"/>
      <w:sz w:val="18"/>
      <w:szCs w:val="18"/>
    </w:rPr>
  </w:style>
  <w:style w:type="character" w:customStyle="1" w:styleId="Char7">
    <w:name w:val="文档结构图 Char"/>
    <w:basedOn w:val="afff7"/>
    <w:link w:val="afffffffffff5"/>
    <w:uiPriority w:val="99"/>
    <w:semiHidden/>
    <w:rsid w:val="007477B9"/>
    <w:rPr>
      <w:rFonts w:ascii="宋体"/>
      <w:kern w:val="2"/>
      <w:sz w:val="18"/>
      <w:szCs w:val="18"/>
    </w:rPr>
  </w:style>
  <w:style w:type="paragraph" w:customStyle="1" w:styleId="afffffffffff6">
    <w:name w:val="段"/>
    <w:qFormat/>
    <w:rsid w:val="007738F9"/>
    <w:pPr>
      <w:tabs>
        <w:tab w:val="center" w:pos="4201"/>
        <w:tab w:val="right" w:leader="dot" w:pos="9298"/>
      </w:tabs>
      <w:autoSpaceDE w:val="0"/>
      <w:autoSpaceDN w:val="0"/>
      <w:ind w:firstLineChars="200" w:firstLine="420"/>
      <w:jc w:val="both"/>
    </w:pPr>
    <w:rPr>
      <w:rFonts w:ascii="宋体" w:hAnsi="Times New Roman"/>
      <w:sz w:val="21"/>
      <w:szCs w:val="24"/>
    </w:rPr>
  </w:style>
  <w:style w:type="paragraph" w:customStyle="1" w:styleId="a0">
    <w:name w:val="二级条标题"/>
    <w:basedOn w:val="afff6"/>
    <w:next w:val="afffffffffff6"/>
    <w:qFormat/>
    <w:rsid w:val="005131C1"/>
    <w:pPr>
      <w:widowControl/>
      <w:numPr>
        <w:ilvl w:val="2"/>
        <w:numId w:val="1"/>
      </w:numPr>
      <w:adjustRightInd/>
      <w:spacing w:beforeLines="50" w:afterLines="50" w:line="240" w:lineRule="auto"/>
      <w:jc w:val="left"/>
      <w:outlineLvl w:val="3"/>
    </w:pPr>
    <w:rPr>
      <w:rFonts w:ascii="黑体" w:eastAsia="黑体" w:hAnsi="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6">
    <w:name w:val="Normal"/>
    <w:qFormat/>
    <w:pPr>
      <w:widowControl w:val="0"/>
      <w:jc w:val="both"/>
    </w:p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DA2CF662D5E4D99A9ABCF4A501B9150"/>
        <w:category>
          <w:name w:val="常规"/>
          <w:gallery w:val="placeholder"/>
        </w:category>
        <w:types>
          <w:type w:val="bbPlcHdr"/>
        </w:types>
        <w:behaviors>
          <w:behavior w:val="content"/>
        </w:behaviors>
        <w:guid w:val="{DC28B8AD-33AD-461A-849F-9134819F40D4}"/>
      </w:docPartPr>
      <w:docPartBody>
        <w:p w:rsidR="005F41B3" w:rsidRDefault="002B7838">
          <w:pPr>
            <w:pStyle w:val="5DA2CF662D5E4D99A9ABCF4A501B9150"/>
          </w:pPr>
          <w:r w:rsidRPr="00751A05">
            <w:rPr>
              <w:rStyle w:val="a3"/>
              <w:rFonts w:hint="eastAsia"/>
            </w:rPr>
            <w:t>单击或点击此处输入文字。</w:t>
          </w:r>
        </w:p>
      </w:docPartBody>
    </w:docPart>
    <w:docPart>
      <w:docPartPr>
        <w:name w:val="D9BF3C0E61D5419EBCF64DCB38379F22"/>
        <w:category>
          <w:name w:val="常规"/>
          <w:gallery w:val="placeholder"/>
        </w:category>
        <w:types>
          <w:type w:val="bbPlcHdr"/>
        </w:types>
        <w:behaviors>
          <w:behavior w:val="content"/>
        </w:behaviors>
        <w:guid w:val="{F148BBD4-D0EF-4ACE-BF34-D3607608AA14}"/>
      </w:docPartPr>
      <w:docPartBody>
        <w:p w:rsidR="005F41B3" w:rsidRDefault="002B7838">
          <w:pPr>
            <w:pStyle w:val="D9BF3C0E61D5419EBCF64DCB38379F22"/>
          </w:pPr>
          <w:r w:rsidRPr="00FB6243">
            <w:rPr>
              <w:rStyle w:val="a3"/>
              <w:rFonts w:hint="eastAsia"/>
            </w:rPr>
            <w:t>选择一项。</w:t>
          </w:r>
        </w:p>
      </w:docPartBody>
    </w:docPart>
    <w:docPart>
      <w:docPartPr>
        <w:name w:val="4D7DD8E6E77247A3A70A0CAB0EF6ACBF"/>
        <w:category>
          <w:name w:val="常规"/>
          <w:gallery w:val="placeholder"/>
        </w:category>
        <w:types>
          <w:type w:val="bbPlcHdr"/>
        </w:types>
        <w:behaviors>
          <w:behavior w:val="content"/>
        </w:behaviors>
        <w:guid w:val="{6D4B13D8-E7E6-42D1-9DDA-80CA8F52A1DA}"/>
      </w:docPartPr>
      <w:docPartBody>
        <w:p w:rsidR="005F41B3" w:rsidRDefault="002B7838">
          <w:pPr>
            <w:pStyle w:val="4D7DD8E6E77247A3A70A0CAB0EF6ACBF"/>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7838"/>
    <w:rsid w:val="002B7838"/>
    <w:rsid w:val="002D719A"/>
    <w:rsid w:val="00484CCF"/>
    <w:rsid w:val="005F41B3"/>
    <w:rsid w:val="00B82BD1"/>
    <w:rsid w:val="00B84392"/>
    <w:rsid w:val="00DD0A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4CCF"/>
    <w:rPr>
      <w:color w:val="808080"/>
    </w:rPr>
  </w:style>
  <w:style w:type="paragraph" w:customStyle="1" w:styleId="5DA2CF662D5E4D99A9ABCF4A501B9150">
    <w:name w:val="5DA2CF662D5E4D99A9ABCF4A501B9150"/>
    <w:rsid w:val="00484CCF"/>
    <w:pPr>
      <w:widowControl w:val="0"/>
      <w:jc w:val="both"/>
    </w:pPr>
  </w:style>
  <w:style w:type="paragraph" w:customStyle="1" w:styleId="D9BF3C0E61D5419EBCF64DCB38379F22">
    <w:name w:val="D9BF3C0E61D5419EBCF64DCB38379F22"/>
    <w:rsid w:val="00484CCF"/>
    <w:pPr>
      <w:widowControl w:val="0"/>
      <w:jc w:val="both"/>
    </w:pPr>
  </w:style>
  <w:style w:type="paragraph" w:customStyle="1" w:styleId="4D7DD8E6E77247A3A70A0CAB0EF6ACBF">
    <w:name w:val="4D7DD8E6E77247A3A70A0CAB0EF6ACBF"/>
    <w:rsid w:val="00484CCF"/>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C9A99-4B58-4B45-8BA8-8A1DBB7C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186</TotalTime>
  <Pages>10</Pages>
  <Words>893</Words>
  <Characters>5096</Characters>
  <Application>Microsoft Office Word</Application>
  <DocSecurity>0</DocSecurity>
  <Lines>42</Lines>
  <Paragraphs>11</Paragraphs>
  <ScaleCrop>false</ScaleCrop>
  <Company>PCMI</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dreamsummit</cp:lastModifiedBy>
  <cp:revision>11</cp:revision>
  <cp:lastPrinted>2020-08-30T10:00:00Z</cp:lastPrinted>
  <dcterms:created xsi:type="dcterms:W3CDTF">2020-10-26T02:20:00Z</dcterms:created>
  <dcterms:modified xsi:type="dcterms:W3CDTF">2020-12-19T06:46:00Z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ies>
</file>